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0A0C0" w14:textId="0074B967" w:rsidR="00FB7C18" w:rsidRDefault="00080401">
      <w:r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69504" behindDoc="0" locked="0" layoutInCell="1" allowOverlap="1" wp14:anchorId="6AD3DF81" wp14:editId="7910C868">
                <wp:simplePos x="0" y="0"/>
                <wp:positionH relativeFrom="column">
                  <wp:posOffset>-406400</wp:posOffset>
                </wp:positionH>
                <wp:positionV relativeFrom="paragraph">
                  <wp:posOffset>-228600</wp:posOffset>
                </wp:positionV>
                <wp:extent cx="2279015" cy="74485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015" cy="7448550"/>
                        </a:xfrm>
                        <a:prstGeom prst="rect">
                          <a:avLst/>
                        </a:prstGeom>
                        <a:noFill/>
                        <a:ln w="9525">
                          <a:noFill/>
                          <a:miter lim="800000"/>
                          <a:headEnd/>
                          <a:tailEnd/>
                        </a:ln>
                      </wps:spPr>
                      <wps:txbx>
                        <w:txbxContent>
                          <w:p w14:paraId="561827A9" w14:textId="6B6B187E" w:rsidR="00080401" w:rsidRPr="0050570A" w:rsidRDefault="00080401" w:rsidP="00080401">
                            <w:pPr>
                              <w:rPr>
                                <w:rFonts w:cstheme="minorHAnsi"/>
                                <w:sz w:val="18"/>
                                <w:szCs w:val="18"/>
                              </w:rPr>
                            </w:pPr>
                            <w:r w:rsidRPr="0050570A">
                              <w:rPr>
                                <w:rFonts w:cstheme="minorHAnsi"/>
                                <w:sz w:val="18"/>
                                <w:szCs w:val="18"/>
                              </w:rPr>
                              <w:t xml:space="preserve">At Burrsville Infant Academy, children are inspired and encouraged to be musically creative </w:t>
                            </w:r>
                            <w:r w:rsidR="00751DB4">
                              <w:rPr>
                                <w:rFonts w:cstheme="minorHAnsi"/>
                                <w:sz w:val="18"/>
                                <w:szCs w:val="18"/>
                              </w:rPr>
                              <w:t>through</w:t>
                            </w:r>
                            <w:r w:rsidRPr="0050570A">
                              <w:rPr>
                                <w:rFonts w:cstheme="minorHAnsi"/>
                                <w:sz w:val="18"/>
                                <w:szCs w:val="18"/>
                              </w:rPr>
                              <w:t xml:space="preserve"> having </w:t>
                            </w:r>
                            <w:r w:rsidR="00751DB4">
                              <w:rPr>
                                <w:rFonts w:cstheme="minorHAnsi"/>
                                <w:sz w:val="18"/>
                                <w:szCs w:val="18"/>
                              </w:rPr>
                              <w:t xml:space="preserve">weekly </w:t>
                            </w:r>
                            <w:r w:rsidRPr="0050570A">
                              <w:rPr>
                                <w:rFonts w:cstheme="minorHAnsi"/>
                                <w:sz w:val="18"/>
                                <w:szCs w:val="18"/>
                              </w:rPr>
                              <w:t xml:space="preserve">music lessons and weekly singing assemblies. Music is a universal language that embodies one of the highest forms of creativity. To ensure the children receive a high-quality music education, we follow the Kapow </w:t>
                            </w:r>
                            <w:r w:rsidR="00025290">
                              <w:rPr>
                                <w:rFonts w:cstheme="minorHAnsi"/>
                                <w:sz w:val="18"/>
                                <w:szCs w:val="18"/>
                              </w:rPr>
                              <w:t xml:space="preserve">Primary </w:t>
                            </w:r>
                            <w:r w:rsidRPr="0050570A">
                              <w:rPr>
                                <w:rFonts w:cstheme="minorHAnsi"/>
                                <w:sz w:val="18"/>
                                <w:szCs w:val="18"/>
                              </w:rPr>
                              <w:t>Music Scheme.</w:t>
                            </w:r>
                          </w:p>
                          <w:p w14:paraId="77B66E42" w14:textId="18534A19" w:rsidR="00080401" w:rsidRPr="0050570A" w:rsidRDefault="00080401" w:rsidP="00080401">
                            <w:pPr>
                              <w:rPr>
                                <w:rFonts w:cstheme="minorHAnsi"/>
                                <w:sz w:val="18"/>
                                <w:szCs w:val="18"/>
                              </w:rPr>
                            </w:pPr>
                            <w:r w:rsidRPr="0050570A">
                              <w:rPr>
                                <w:rFonts w:cstheme="minorHAnsi"/>
                                <w:sz w:val="18"/>
                                <w:szCs w:val="18"/>
                              </w:rPr>
                              <w:t xml:space="preserve">The intention of the Kapow Primary </w:t>
                            </w:r>
                            <w:r w:rsidR="00751DB4">
                              <w:rPr>
                                <w:rFonts w:cstheme="minorHAnsi"/>
                                <w:sz w:val="18"/>
                                <w:szCs w:val="18"/>
                              </w:rPr>
                              <w:t>M</w:t>
                            </w:r>
                            <w:r w:rsidRPr="0050570A">
                              <w:rPr>
                                <w:rFonts w:cstheme="minorHAnsi"/>
                                <w:sz w:val="18"/>
                                <w:szCs w:val="18"/>
                              </w:rPr>
                              <w:t xml:space="preserve">usic </w:t>
                            </w:r>
                            <w:r w:rsidR="00751DB4">
                              <w:rPr>
                                <w:rFonts w:cstheme="minorHAnsi"/>
                                <w:sz w:val="18"/>
                                <w:szCs w:val="18"/>
                              </w:rPr>
                              <w:t>S</w:t>
                            </w:r>
                            <w:r w:rsidRPr="0050570A">
                              <w:rPr>
                                <w:rFonts w:cstheme="minorHAnsi"/>
                                <w:sz w:val="18"/>
                                <w:szCs w:val="18"/>
                              </w:rPr>
                              <w:t>cheme is first and foremost to help children to feel that they are musical, and to develop a life-long love of music. The scheme</w:t>
                            </w:r>
                            <w:r w:rsidR="00025290">
                              <w:rPr>
                                <w:rFonts w:cstheme="minorHAnsi"/>
                                <w:sz w:val="18"/>
                                <w:szCs w:val="18"/>
                              </w:rPr>
                              <w:t xml:space="preserve"> helps children to</w:t>
                            </w:r>
                            <w:r w:rsidRPr="0050570A">
                              <w:rPr>
                                <w:rFonts w:cstheme="minorHAnsi"/>
                                <w:sz w:val="18"/>
                                <w:szCs w:val="18"/>
                              </w:rPr>
                              <w:t xml:space="preserve"> develop the skills, knowledge and understanding </w:t>
                            </w:r>
                            <w:r w:rsidR="00025290">
                              <w:rPr>
                                <w:rFonts w:cstheme="minorHAnsi"/>
                                <w:sz w:val="18"/>
                                <w:szCs w:val="18"/>
                              </w:rPr>
                              <w:t xml:space="preserve">they </w:t>
                            </w:r>
                            <w:r w:rsidRPr="0050570A">
                              <w:rPr>
                                <w:rFonts w:cstheme="minorHAnsi"/>
                                <w:sz w:val="18"/>
                                <w:szCs w:val="18"/>
                              </w:rPr>
                              <w:t xml:space="preserve">need to become confident performers, composers, and listeners. The curriculum introduces pupils to music from across the world, encouraging respect and appreciation for the music of all traditions and communities. Children will develop the musical skills of singing, playing tuned and untuned instruments, improvising and composing music, and listening </w:t>
                            </w:r>
                            <w:r w:rsidR="00751DB4">
                              <w:rPr>
                                <w:rFonts w:cstheme="minorHAnsi"/>
                                <w:sz w:val="18"/>
                                <w:szCs w:val="18"/>
                              </w:rPr>
                              <w:t xml:space="preserve">to </w:t>
                            </w:r>
                            <w:r w:rsidRPr="0050570A">
                              <w:rPr>
                                <w:rFonts w:cstheme="minorHAnsi"/>
                                <w:sz w:val="18"/>
                                <w:szCs w:val="18"/>
                              </w:rPr>
                              <w:t>and responding to music. They will develop an understanding of the history and cultural context of the music that they listen to and learn how music can be written down.</w:t>
                            </w:r>
                          </w:p>
                          <w:p w14:paraId="2CB0E173" w14:textId="77777777" w:rsidR="00080401" w:rsidRPr="0050570A" w:rsidRDefault="00080401" w:rsidP="00080401">
                            <w:pPr>
                              <w:rPr>
                                <w:rFonts w:cstheme="minorHAnsi"/>
                                <w:sz w:val="18"/>
                                <w:szCs w:val="18"/>
                              </w:rPr>
                            </w:pPr>
                            <w:r w:rsidRPr="0050570A">
                              <w:rPr>
                                <w:rFonts w:cstheme="minorHAnsi"/>
                                <w:sz w:val="18"/>
                                <w:szCs w:val="18"/>
                              </w:rPr>
                              <w:t xml:space="preserve">The scheme also supports the development of transferable skills, including teamwork, leadership, creative thinking, problem-solving, decision-making and presentation and performance abilities. These skills are integral to pupils’ development as learners and have wide application in their lives beyond school. </w:t>
                            </w:r>
                          </w:p>
                          <w:p w14:paraId="18C5BBD7" w14:textId="4FBEDBFB" w:rsidR="00080401" w:rsidRPr="0050570A" w:rsidRDefault="00D74609" w:rsidP="00080401">
                            <w:pPr>
                              <w:rPr>
                                <w:rFonts w:cstheme="minorHAnsi"/>
                                <w:sz w:val="18"/>
                                <w:szCs w:val="18"/>
                              </w:rPr>
                            </w:pPr>
                            <w:r>
                              <w:rPr>
                                <w:rFonts w:cstheme="minorHAnsi"/>
                                <w:sz w:val="18"/>
                                <w:szCs w:val="18"/>
                              </w:rPr>
                              <w:t xml:space="preserve">The aims of the Kapow Primary Music Scheme align with the National Curriculum enabling </w:t>
                            </w:r>
                            <w:r w:rsidR="00080401" w:rsidRPr="0050570A">
                              <w:rPr>
                                <w:rFonts w:cstheme="minorHAnsi"/>
                                <w:sz w:val="18"/>
                                <w:szCs w:val="18"/>
                              </w:rPr>
                              <w:t xml:space="preserve">pupils to meet the </w:t>
                            </w:r>
                            <w:r>
                              <w:rPr>
                                <w:rFonts w:cstheme="minorHAnsi"/>
                                <w:sz w:val="18"/>
                                <w:szCs w:val="18"/>
                              </w:rPr>
                              <w:t>‘E</w:t>
                            </w:r>
                            <w:r w:rsidR="00080401" w:rsidRPr="0050570A">
                              <w:rPr>
                                <w:rFonts w:cstheme="minorHAnsi"/>
                                <w:sz w:val="18"/>
                                <w:szCs w:val="18"/>
                              </w:rPr>
                              <w:t xml:space="preserve">nd of </w:t>
                            </w:r>
                            <w:r>
                              <w:rPr>
                                <w:rFonts w:cstheme="minorHAnsi"/>
                                <w:sz w:val="18"/>
                                <w:szCs w:val="18"/>
                              </w:rPr>
                              <w:t>K</w:t>
                            </w:r>
                            <w:r w:rsidR="00080401" w:rsidRPr="0050570A">
                              <w:rPr>
                                <w:rFonts w:cstheme="minorHAnsi"/>
                                <w:sz w:val="18"/>
                                <w:szCs w:val="18"/>
                              </w:rPr>
                              <w:t xml:space="preserve">ey </w:t>
                            </w:r>
                            <w:r>
                              <w:rPr>
                                <w:rFonts w:cstheme="minorHAnsi"/>
                                <w:sz w:val="18"/>
                                <w:szCs w:val="18"/>
                              </w:rPr>
                              <w:t>S</w:t>
                            </w:r>
                            <w:r w:rsidR="00080401" w:rsidRPr="0050570A">
                              <w:rPr>
                                <w:rFonts w:cstheme="minorHAnsi"/>
                                <w:sz w:val="18"/>
                                <w:szCs w:val="18"/>
                              </w:rPr>
                              <w:t>tage</w:t>
                            </w:r>
                            <w:r>
                              <w:rPr>
                                <w:rFonts w:cstheme="minorHAnsi"/>
                                <w:sz w:val="18"/>
                                <w:szCs w:val="18"/>
                              </w:rPr>
                              <w:t>’</w:t>
                            </w:r>
                            <w:r w:rsidR="00080401" w:rsidRPr="0050570A">
                              <w:rPr>
                                <w:rFonts w:cstheme="minorHAnsi"/>
                                <w:sz w:val="18"/>
                                <w:szCs w:val="18"/>
                              </w:rPr>
                              <w:t xml:space="preserve"> attainment targets</w:t>
                            </w:r>
                            <w:r>
                              <w:rPr>
                                <w:rFonts w:cstheme="minorHAnsi"/>
                                <w:sz w:val="18"/>
                                <w:szCs w:val="18"/>
                              </w:rPr>
                              <w:t>.</w:t>
                            </w:r>
                          </w:p>
                          <w:p w14:paraId="6B487579" w14:textId="26E672F4" w:rsidR="005743E5" w:rsidRDefault="005743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3DF81" id="_x0000_t202" coordsize="21600,21600" o:spt="202" path="m,l,21600r21600,l21600,xe">
                <v:stroke joinstyle="miter"/>
                <v:path gradientshapeok="t" o:connecttype="rect"/>
              </v:shapetype>
              <v:shape id="Text Box 2" o:spid="_x0000_s1026" type="#_x0000_t202" style="position:absolute;margin-left:-32pt;margin-top:-18pt;width:179.45pt;height:58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" filled="f" stroked="f">
                <v:textbox>
                  <w:txbxContent>
                    <w:p w14:paraId="561827A9" w14:textId="6B6B187E" w:rsidR="00080401" w:rsidRPr="0050570A" w:rsidRDefault="00080401" w:rsidP="00080401">
                      <w:pPr>
                        <w:rPr>
                          <w:rFonts w:cstheme="minorHAnsi"/>
                          <w:sz w:val="18"/>
                          <w:szCs w:val="18"/>
                        </w:rPr>
                      </w:pPr>
                      <w:r w:rsidRPr="0050570A">
                        <w:rPr>
                          <w:rFonts w:cstheme="minorHAnsi"/>
                          <w:sz w:val="18"/>
                          <w:szCs w:val="18"/>
                        </w:rPr>
                        <w:t xml:space="preserve">At Burrsville Infant Academy, children are inspired and encouraged to be musically creative </w:t>
                      </w:r>
                      <w:r w:rsidR="00751DB4">
                        <w:rPr>
                          <w:rFonts w:cstheme="minorHAnsi"/>
                          <w:sz w:val="18"/>
                          <w:szCs w:val="18"/>
                        </w:rPr>
                        <w:t>through</w:t>
                      </w:r>
                      <w:r w:rsidRPr="0050570A">
                        <w:rPr>
                          <w:rFonts w:cstheme="minorHAnsi"/>
                          <w:sz w:val="18"/>
                          <w:szCs w:val="18"/>
                        </w:rPr>
                        <w:t xml:space="preserve"> having </w:t>
                      </w:r>
                      <w:r w:rsidR="00751DB4">
                        <w:rPr>
                          <w:rFonts w:cstheme="minorHAnsi"/>
                          <w:sz w:val="18"/>
                          <w:szCs w:val="18"/>
                        </w:rPr>
                        <w:t xml:space="preserve">weekly </w:t>
                      </w:r>
                      <w:r w:rsidRPr="0050570A">
                        <w:rPr>
                          <w:rFonts w:cstheme="minorHAnsi"/>
                          <w:sz w:val="18"/>
                          <w:szCs w:val="18"/>
                        </w:rPr>
                        <w:t xml:space="preserve">music lessons and weekly singing assemblies. Music is a universal language that embodies one of the highest forms of creativity. To ensure the children receive a high-quality music education, we follow the Kapow </w:t>
                      </w:r>
                      <w:r w:rsidR="00025290">
                        <w:rPr>
                          <w:rFonts w:cstheme="minorHAnsi"/>
                          <w:sz w:val="18"/>
                          <w:szCs w:val="18"/>
                        </w:rPr>
                        <w:t xml:space="preserve">Primary </w:t>
                      </w:r>
                      <w:r w:rsidRPr="0050570A">
                        <w:rPr>
                          <w:rFonts w:cstheme="minorHAnsi"/>
                          <w:sz w:val="18"/>
                          <w:szCs w:val="18"/>
                        </w:rPr>
                        <w:t>Music Scheme.</w:t>
                      </w:r>
                    </w:p>
                    <w:p w14:paraId="77B66E42" w14:textId="18534A19" w:rsidR="00080401" w:rsidRPr="0050570A" w:rsidRDefault="00080401" w:rsidP="00080401">
                      <w:pPr>
                        <w:rPr>
                          <w:rFonts w:cstheme="minorHAnsi"/>
                          <w:sz w:val="18"/>
                          <w:szCs w:val="18"/>
                        </w:rPr>
                      </w:pPr>
                      <w:r w:rsidRPr="0050570A">
                        <w:rPr>
                          <w:rFonts w:cstheme="minorHAnsi"/>
                          <w:sz w:val="18"/>
                          <w:szCs w:val="18"/>
                        </w:rPr>
                        <w:t xml:space="preserve">The intention of the Kapow Primary </w:t>
                      </w:r>
                      <w:r w:rsidR="00751DB4">
                        <w:rPr>
                          <w:rFonts w:cstheme="minorHAnsi"/>
                          <w:sz w:val="18"/>
                          <w:szCs w:val="18"/>
                        </w:rPr>
                        <w:t>M</w:t>
                      </w:r>
                      <w:r w:rsidRPr="0050570A">
                        <w:rPr>
                          <w:rFonts w:cstheme="minorHAnsi"/>
                          <w:sz w:val="18"/>
                          <w:szCs w:val="18"/>
                        </w:rPr>
                        <w:t xml:space="preserve">usic </w:t>
                      </w:r>
                      <w:r w:rsidR="00751DB4">
                        <w:rPr>
                          <w:rFonts w:cstheme="minorHAnsi"/>
                          <w:sz w:val="18"/>
                          <w:szCs w:val="18"/>
                        </w:rPr>
                        <w:t>S</w:t>
                      </w:r>
                      <w:r w:rsidRPr="0050570A">
                        <w:rPr>
                          <w:rFonts w:cstheme="minorHAnsi"/>
                          <w:sz w:val="18"/>
                          <w:szCs w:val="18"/>
                        </w:rPr>
                        <w:t>cheme is first and foremost to help children to feel that they are musical, and to develop a life-long love of music. The scheme</w:t>
                      </w:r>
                      <w:r w:rsidR="00025290">
                        <w:rPr>
                          <w:rFonts w:cstheme="minorHAnsi"/>
                          <w:sz w:val="18"/>
                          <w:szCs w:val="18"/>
                        </w:rPr>
                        <w:t xml:space="preserve"> helps children to</w:t>
                      </w:r>
                      <w:r w:rsidRPr="0050570A">
                        <w:rPr>
                          <w:rFonts w:cstheme="minorHAnsi"/>
                          <w:sz w:val="18"/>
                          <w:szCs w:val="18"/>
                        </w:rPr>
                        <w:t xml:space="preserve"> develop the skills, knowledge and understanding </w:t>
                      </w:r>
                      <w:r w:rsidR="00025290">
                        <w:rPr>
                          <w:rFonts w:cstheme="minorHAnsi"/>
                          <w:sz w:val="18"/>
                          <w:szCs w:val="18"/>
                        </w:rPr>
                        <w:t xml:space="preserve">they </w:t>
                      </w:r>
                      <w:r w:rsidRPr="0050570A">
                        <w:rPr>
                          <w:rFonts w:cstheme="minorHAnsi"/>
                          <w:sz w:val="18"/>
                          <w:szCs w:val="18"/>
                        </w:rPr>
                        <w:t xml:space="preserve">need to become confident performers, composers, and listeners. The curriculum introduces pupils to music from across the world, encouraging respect and appreciation for the music of all traditions and communities. Children will develop the musical skills of singing, playing tuned and untuned instruments, improvising and composing music, and listening </w:t>
                      </w:r>
                      <w:r w:rsidR="00751DB4">
                        <w:rPr>
                          <w:rFonts w:cstheme="minorHAnsi"/>
                          <w:sz w:val="18"/>
                          <w:szCs w:val="18"/>
                        </w:rPr>
                        <w:t xml:space="preserve">to </w:t>
                      </w:r>
                      <w:r w:rsidRPr="0050570A">
                        <w:rPr>
                          <w:rFonts w:cstheme="minorHAnsi"/>
                          <w:sz w:val="18"/>
                          <w:szCs w:val="18"/>
                        </w:rPr>
                        <w:t>and responding to music. They will develop an understanding of the history and cultural context of the music that they listen to and learn how music can be written down.</w:t>
                      </w:r>
                    </w:p>
                    <w:p w14:paraId="2CB0E173" w14:textId="77777777" w:rsidR="00080401" w:rsidRPr="0050570A" w:rsidRDefault="00080401" w:rsidP="00080401">
                      <w:pPr>
                        <w:rPr>
                          <w:rFonts w:cstheme="minorHAnsi"/>
                          <w:sz w:val="18"/>
                          <w:szCs w:val="18"/>
                        </w:rPr>
                      </w:pPr>
                      <w:r w:rsidRPr="0050570A">
                        <w:rPr>
                          <w:rFonts w:cstheme="minorHAnsi"/>
                          <w:sz w:val="18"/>
                          <w:szCs w:val="18"/>
                        </w:rPr>
                        <w:t xml:space="preserve">The scheme also supports the development of transferable skills, including teamwork, leadership, creative thinking, problem-solving, decision-making and presentation and performance abilities. These skills are integral to pupils’ development as learners and have wide application in their lives beyond school. </w:t>
                      </w:r>
                    </w:p>
                    <w:p w14:paraId="18C5BBD7" w14:textId="4FBEDBFB" w:rsidR="00080401" w:rsidRPr="0050570A" w:rsidRDefault="00D74609" w:rsidP="00080401">
                      <w:pPr>
                        <w:rPr>
                          <w:rFonts w:cstheme="minorHAnsi"/>
                          <w:sz w:val="18"/>
                          <w:szCs w:val="18"/>
                        </w:rPr>
                      </w:pPr>
                      <w:r>
                        <w:rPr>
                          <w:rFonts w:cstheme="minorHAnsi"/>
                          <w:sz w:val="18"/>
                          <w:szCs w:val="18"/>
                        </w:rPr>
                        <w:t xml:space="preserve">The aims of the Kapow Primary Music Scheme align with the National Curriculum enabling </w:t>
                      </w:r>
                      <w:r w:rsidR="00080401" w:rsidRPr="0050570A">
                        <w:rPr>
                          <w:rFonts w:cstheme="minorHAnsi"/>
                          <w:sz w:val="18"/>
                          <w:szCs w:val="18"/>
                        </w:rPr>
                        <w:t xml:space="preserve">pupils to meet the </w:t>
                      </w:r>
                      <w:r>
                        <w:rPr>
                          <w:rFonts w:cstheme="minorHAnsi"/>
                          <w:sz w:val="18"/>
                          <w:szCs w:val="18"/>
                        </w:rPr>
                        <w:t>‘E</w:t>
                      </w:r>
                      <w:r w:rsidR="00080401" w:rsidRPr="0050570A">
                        <w:rPr>
                          <w:rFonts w:cstheme="minorHAnsi"/>
                          <w:sz w:val="18"/>
                          <w:szCs w:val="18"/>
                        </w:rPr>
                        <w:t xml:space="preserve">nd of </w:t>
                      </w:r>
                      <w:r>
                        <w:rPr>
                          <w:rFonts w:cstheme="minorHAnsi"/>
                          <w:sz w:val="18"/>
                          <w:szCs w:val="18"/>
                        </w:rPr>
                        <w:t>K</w:t>
                      </w:r>
                      <w:r w:rsidR="00080401" w:rsidRPr="0050570A">
                        <w:rPr>
                          <w:rFonts w:cstheme="minorHAnsi"/>
                          <w:sz w:val="18"/>
                          <w:szCs w:val="18"/>
                        </w:rPr>
                        <w:t xml:space="preserve">ey </w:t>
                      </w:r>
                      <w:r>
                        <w:rPr>
                          <w:rFonts w:cstheme="minorHAnsi"/>
                          <w:sz w:val="18"/>
                          <w:szCs w:val="18"/>
                        </w:rPr>
                        <w:t>S</w:t>
                      </w:r>
                      <w:r w:rsidR="00080401" w:rsidRPr="0050570A">
                        <w:rPr>
                          <w:rFonts w:cstheme="minorHAnsi"/>
                          <w:sz w:val="18"/>
                          <w:szCs w:val="18"/>
                        </w:rPr>
                        <w:t>tage</w:t>
                      </w:r>
                      <w:r>
                        <w:rPr>
                          <w:rFonts w:cstheme="minorHAnsi"/>
                          <w:sz w:val="18"/>
                          <w:szCs w:val="18"/>
                        </w:rPr>
                        <w:t>’</w:t>
                      </w:r>
                      <w:r w:rsidR="00080401" w:rsidRPr="0050570A">
                        <w:rPr>
                          <w:rFonts w:cstheme="minorHAnsi"/>
                          <w:sz w:val="18"/>
                          <w:szCs w:val="18"/>
                        </w:rPr>
                        <w:t xml:space="preserve"> attainment targets</w:t>
                      </w:r>
                      <w:r>
                        <w:rPr>
                          <w:rFonts w:cstheme="minorHAnsi"/>
                          <w:sz w:val="18"/>
                          <w:szCs w:val="18"/>
                        </w:rPr>
                        <w:t>.</w:t>
                      </w:r>
                    </w:p>
                    <w:p w14:paraId="6B487579" w14:textId="26E672F4" w:rsidR="005743E5" w:rsidRDefault="005743E5"/>
                  </w:txbxContent>
                </v:textbox>
              </v:shape>
            </w:pict>
          </mc:Fallback>
        </mc:AlternateContent>
      </w:r>
      <w:r w:rsidR="008B29C4">
        <w:rPr>
          <w:noProof/>
        </w:rPr>
        <mc:AlternateContent>
          <mc:Choice Requires="wps">
            <w:drawing>
              <wp:anchor distT="0" distB="0" distL="114300" distR="114300" simplePos="0" relativeHeight="251663360" behindDoc="0" locked="0" layoutInCell="1" allowOverlap="1" wp14:anchorId="55A92B6C" wp14:editId="5D15340F">
                <wp:simplePos x="0" y="0"/>
                <wp:positionH relativeFrom="column">
                  <wp:posOffset>7770495</wp:posOffset>
                </wp:positionH>
                <wp:positionV relativeFrom="paragraph">
                  <wp:posOffset>-484515</wp:posOffset>
                </wp:positionV>
                <wp:extent cx="1718334" cy="182880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718334" cy="1828800"/>
                        </a:xfrm>
                        <a:prstGeom prst="rect">
                          <a:avLst/>
                        </a:prstGeom>
                        <a:noFill/>
                        <a:ln>
                          <a:noFill/>
                        </a:ln>
                      </wps:spPr>
                      <wps:txbx>
                        <w:txbxContent>
                          <w:p w14:paraId="738D7C09" w14:textId="0E80C271" w:rsidR="00C657C5" w:rsidRPr="008B29C4" w:rsidRDefault="002B4F19" w:rsidP="00376EBB">
                            <w:pPr>
                              <w:rPr>
                                <w:rFonts w:ascii="Comic Sans MS" w:hAnsi="Comic Sans MS" w:cstheme="minorHAnsi"/>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theme="minorHAnsi"/>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p>
                          <w:p w14:paraId="3317AA4D" w14:textId="0F5CBB63" w:rsidR="00C657C5" w:rsidRPr="00C657C5" w:rsidRDefault="00C657C5" w:rsidP="00C657C5">
                            <w:pP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A92B6C" id="_x0000_s1027" type="#_x0000_t202" style="position:absolute;margin-left:611.85pt;margin-top:-38.15pt;width:135.3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" filled="f" stroked="f">
                <v:textbox style="mso-fit-shape-to-text:t">
                  <w:txbxContent>
                    <w:p w14:paraId="738D7C09" w14:textId="0E80C271" w:rsidR="00C657C5" w:rsidRPr="008B29C4" w:rsidRDefault="002B4F19" w:rsidP="00376EBB">
                      <w:pPr>
                        <w:rPr>
                          <w:rFonts w:ascii="Comic Sans MS" w:hAnsi="Comic Sans MS" w:cstheme="minorHAnsi"/>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theme="minorHAnsi"/>
                          <w:noProof/>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p>
                    <w:p w14:paraId="3317AA4D" w14:textId="0F5CBB63" w:rsidR="00C657C5" w:rsidRPr="00C657C5" w:rsidRDefault="00C657C5" w:rsidP="00C657C5">
                      <w:pP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v:textbox>
              </v:shape>
            </w:pict>
          </mc:Fallback>
        </mc:AlternateContent>
      </w:r>
      <w:r w:rsidR="00DB1A7D">
        <w:rPr>
          <w:noProof/>
        </w:rPr>
        <mc:AlternateContent>
          <mc:Choice Requires="wps">
            <w:drawing>
              <wp:anchor distT="0" distB="0" distL="114300" distR="114300" simplePos="0" relativeHeight="251665408" behindDoc="0" locked="0" layoutInCell="1" allowOverlap="1" wp14:anchorId="029D402F" wp14:editId="1EFEFDB1">
                <wp:simplePos x="0" y="0"/>
                <wp:positionH relativeFrom="column">
                  <wp:posOffset>2977515</wp:posOffset>
                </wp:positionH>
                <wp:positionV relativeFrom="paragraph">
                  <wp:posOffset>-316865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6944ED" w14:textId="787333C5"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9D402F" id="Text Box 3" o:spid="_x0000_s1028" type="#_x0000_t202" style="position:absolute;margin-left:234.45pt;margin-top:-24.9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" filled="f" stroked="f">
                <v:textbox style="mso-fit-shape-to-text:t">
                  <w:txbxContent>
                    <w:p w14:paraId="216944ED" w14:textId="787333C5"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xbxContent>
                </v:textbox>
              </v:shape>
            </w:pict>
          </mc:Fallback>
        </mc:AlternateContent>
      </w:r>
      <w:r w:rsidR="00C657C5">
        <w:rPr>
          <w:noProof/>
        </w:rPr>
        <mc:AlternateContent>
          <mc:Choice Requires="wps">
            <w:drawing>
              <wp:anchor distT="0" distB="0" distL="114300" distR="114300" simplePos="0" relativeHeight="251667456" behindDoc="0" locked="0" layoutInCell="1" allowOverlap="1" wp14:anchorId="3ED638B6" wp14:editId="740FB20D">
                <wp:simplePos x="0" y="0"/>
                <wp:positionH relativeFrom="column">
                  <wp:posOffset>7267553</wp:posOffset>
                </wp:positionH>
                <wp:positionV relativeFrom="paragraph">
                  <wp:posOffset>1150094</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0E1AD6" w14:textId="62AB5ECA"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D638B6" id="Text Box 4" o:spid="_x0000_s1029" type="#_x0000_t202" style="position:absolute;margin-left:572.25pt;margin-top:90.5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" filled="f" stroked="f">
                <v:textbox style="mso-fit-shape-to-text:t">
                  <w:txbxContent>
                    <w:p w14:paraId="450E1AD6" w14:textId="62AB5ECA"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v:textbox>
              </v:shape>
            </w:pict>
          </mc:Fallback>
        </mc:AlternateContent>
      </w:r>
      <w:r w:rsidR="00C657C5">
        <w:rPr>
          <w:noProof/>
        </w:rPr>
        <mc:AlternateContent>
          <mc:Choice Requires="wpg">
            <w:drawing>
              <wp:anchor distT="0" distB="0" distL="114300" distR="114300" simplePos="0" relativeHeight="251659264" behindDoc="1" locked="0" layoutInCell="1" allowOverlap="1" wp14:anchorId="053B50E3" wp14:editId="14AD98E1">
                <wp:simplePos x="0" y="0"/>
                <wp:positionH relativeFrom="margin">
                  <wp:align>center</wp:align>
                </wp:positionH>
                <wp:positionV relativeFrom="paragraph">
                  <wp:posOffset>-614856</wp:posOffset>
                </wp:positionV>
                <wp:extent cx="10085832" cy="6976618"/>
                <wp:effectExtent l="0" t="0" r="10795" b="0"/>
                <wp:wrapNone/>
                <wp:docPr id="1664" name="Group 1664"/>
                <wp:cNvGraphicFramePr/>
                <a:graphic xmlns:a="http://schemas.openxmlformats.org/drawingml/2006/main">
                  <a:graphicData uri="http://schemas.microsoft.com/office/word/2010/wordprocessingGroup">
                    <wpg:wgp>
                      <wpg:cNvGrpSpPr/>
                      <wpg:grpSpPr>
                        <a:xfrm>
                          <a:off x="0" y="0"/>
                          <a:ext cx="10085832" cy="6976618"/>
                          <a:chOff x="0" y="0"/>
                          <a:chExt cx="10085832" cy="6976618"/>
                        </a:xfrm>
                      </wpg:grpSpPr>
                      <wps:wsp>
                        <wps:cNvPr id="7" name="Shape 7"/>
                        <wps:cNvSpPr/>
                        <wps:spPr>
                          <a:xfrm>
                            <a:off x="116205" y="0"/>
                            <a:ext cx="2480564" cy="6976618"/>
                          </a:xfrm>
                          <a:custGeom>
                            <a:avLst/>
                            <a:gdLst/>
                            <a:ahLst/>
                            <a:cxnLst/>
                            <a:rect l="0" t="0" r="0" b="0"/>
                            <a:pathLst>
                              <a:path w="2480564" h="6976618">
                                <a:moveTo>
                                  <a:pt x="36195" y="50926"/>
                                </a:moveTo>
                                <a:cubicBezTo>
                                  <a:pt x="748983" y="0"/>
                                  <a:pt x="1654683" y="35687"/>
                                  <a:pt x="2398395" y="50926"/>
                                </a:cubicBezTo>
                                <a:cubicBezTo>
                                  <a:pt x="2480564" y="802513"/>
                                  <a:pt x="2330196" y="5189601"/>
                                  <a:pt x="2398395" y="6889877"/>
                                </a:cubicBezTo>
                                <a:cubicBezTo>
                                  <a:pt x="1819529" y="6840334"/>
                                  <a:pt x="943229" y="6976618"/>
                                  <a:pt x="36195" y="6889877"/>
                                </a:cubicBezTo>
                                <a:cubicBezTo>
                                  <a:pt x="0" y="5850001"/>
                                  <a:pt x="95618" y="2991104"/>
                                  <a:pt x="36195" y="50926"/>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wps:wsp>
                        <wps:cNvPr id="82" name="Shape 82"/>
                        <wps:cNvSpPr/>
                        <wps:spPr>
                          <a:xfrm>
                            <a:off x="2454275" y="130749"/>
                            <a:ext cx="4499357" cy="6771802"/>
                          </a:xfrm>
                          <a:custGeom>
                            <a:avLst/>
                            <a:gdLst/>
                            <a:ahLst/>
                            <a:cxnLst/>
                            <a:rect l="0" t="0" r="0" b="0"/>
                            <a:pathLst>
                              <a:path w="4499357" h="6771802">
                                <a:moveTo>
                                  <a:pt x="3759093" y="729"/>
                                </a:moveTo>
                                <a:cubicBezTo>
                                  <a:pt x="4003198" y="897"/>
                                  <a:pt x="4227155" y="10188"/>
                                  <a:pt x="4422775" y="34477"/>
                                </a:cubicBezTo>
                                <a:cubicBezTo>
                                  <a:pt x="4499357" y="1495866"/>
                                  <a:pt x="4447668" y="5500177"/>
                                  <a:pt x="4422775" y="6740077"/>
                                </a:cubicBezTo>
                                <a:cubicBezTo>
                                  <a:pt x="3861943" y="6771802"/>
                                  <a:pt x="1894840" y="6709978"/>
                                  <a:pt x="117475" y="6740077"/>
                                </a:cubicBezTo>
                                <a:cubicBezTo>
                                  <a:pt x="302387" y="5129464"/>
                                  <a:pt x="0" y="2133788"/>
                                  <a:pt x="117475" y="34477"/>
                                </a:cubicBezTo>
                                <a:cubicBezTo>
                                  <a:pt x="1265230" y="170581"/>
                                  <a:pt x="2701310" y="0"/>
                                  <a:pt x="3759093" y="729"/>
                                </a:cubicBezTo>
                                <a:close/>
                              </a:path>
                            </a:pathLst>
                          </a:custGeom>
                          <a:ln w="0" cap="rnd">
                            <a:solidFill>
                              <a:srgbClr val="00B0F0"/>
                            </a:solidFill>
                            <a:miter lim="127000"/>
                          </a:ln>
                        </wps:spPr>
                        <wps:style>
                          <a:lnRef idx="0">
                            <a:srgbClr val="000000">
                              <a:alpha val="0"/>
                            </a:srgbClr>
                          </a:lnRef>
                          <a:fillRef idx="1">
                            <a:srgbClr val="FFFFFF"/>
                          </a:fillRef>
                          <a:effectRef idx="0">
                            <a:scrgbClr r="0" g="0" b="0"/>
                          </a:effectRef>
                          <a:fontRef idx="none"/>
                        </wps:style>
                        <wps:bodyPr/>
                      </wps:wsp>
                      <wps:wsp>
                        <wps:cNvPr id="83" name="Shape 83"/>
                        <wps:cNvSpPr/>
                        <wps:spPr>
                          <a:xfrm>
                            <a:off x="2571750" y="134620"/>
                            <a:ext cx="4305300" cy="6736207"/>
                          </a:xfrm>
                          <a:custGeom>
                            <a:avLst/>
                            <a:gdLst/>
                            <a:ahLst/>
                            <a:cxnLst/>
                            <a:rect l="0" t="0" r="0" b="0"/>
                            <a:pathLst>
                              <a:path w="4305300" h="6736207">
                                <a:moveTo>
                                  <a:pt x="0" y="30607"/>
                                </a:moveTo>
                                <a:cubicBezTo>
                                  <a:pt x="1621917" y="82042"/>
                                  <a:pt x="2523109" y="0"/>
                                  <a:pt x="4305300" y="30607"/>
                                </a:cubicBezTo>
                                <a:cubicBezTo>
                                  <a:pt x="4235450" y="964565"/>
                                  <a:pt x="4244848" y="3671062"/>
                                  <a:pt x="4305300" y="6736207"/>
                                </a:cubicBezTo>
                                <a:cubicBezTo>
                                  <a:pt x="3126486" y="6646405"/>
                                  <a:pt x="1472946" y="6609232"/>
                                  <a:pt x="0" y="6736207"/>
                                </a:cubicBezTo>
                                <a:cubicBezTo>
                                  <a:pt x="150622" y="5243703"/>
                                  <a:pt x="157607" y="2024253"/>
                                  <a:pt x="0" y="30607"/>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wps:wsp>
                        <wps:cNvPr id="163" name="Shape 163"/>
                        <wps:cNvSpPr/>
                        <wps:spPr>
                          <a:xfrm>
                            <a:off x="6980682" y="1749298"/>
                            <a:ext cx="3028570" cy="5026279"/>
                          </a:xfrm>
                          <a:custGeom>
                            <a:avLst/>
                            <a:gdLst/>
                            <a:ahLst/>
                            <a:cxnLst/>
                            <a:rect l="0" t="0" r="0" b="0"/>
                            <a:pathLst>
                              <a:path w="3028570" h="5026279">
                                <a:moveTo>
                                  <a:pt x="29718" y="16129"/>
                                </a:moveTo>
                                <a:cubicBezTo>
                                  <a:pt x="1407796" y="243078"/>
                                  <a:pt x="1775079" y="0"/>
                                  <a:pt x="2931668" y="16129"/>
                                </a:cubicBezTo>
                                <a:cubicBezTo>
                                  <a:pt x="2827021" y="1570101"/>
                                  <a:pt x="3028570" y="2738755"/>
                                  <a:pt x="2931668" y="5026279"/>
                                </a:cubicBezTo>
                                <a:cubicBezTo>
                                  <a:pt x="1903476" y="5025823"/>
                                  <a:pt x="572136" y="4814431"/>
                                  <a:pt x="29718" y="5026279"/>
                                </a:cubicBezTo>
                                <a:cubicBezTo>
                                  <a:pt x="92456" y="3832479"/>
                                  <a:pt x="0" y="1485138"/>
                                  <a:pt x="29718" y="16129"/>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pic:pic xmlns:pic="http://schemas.openxmlformats.org/drawingml/2006/picture">
                        <pic:nvPicPr>
                          <pic:cNvPr id="217" name="Picture 217"/>
                          <pic:cNvPicPr/>
                        </pic:nvPicPr>
                        <pic:blipFill>
                          <a:blip r:embed="rId8"/>
                          <a:stretch>
                            <a:fillRect/>
                          </a:stretch>
                        </pic:blipFill>
                        <pic:spPr>
                          <a:xfrm>
                            <a:off x="7003278" y="530794"/>
                            <a:ext cx="1368315" cy="761978"/>
                          </a:xfrm>
                          <a:prstGeom prst="rect">
                            <a:avLst/>
                          </a:prstGeom>
                          <a:ln>
                            <a:solidFill>
                              <a:srgbClr val="00B0F0"/>
                            </a:solidFill>
                          </a:ln>
                        </pic:spPr>
                      </pic:pic>
                      <wps:wsp>
                        <wps:cNvPr id="2228" name="Shape 2228"/>
                        <wps:cNvSpPr/>
                        <wps:spPr>
                          <a:xfrm>
                            <a:off x="0" y="1282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29" name="Shape 2229"/>
                        <wps:cNvSpPr/>
                        <wps:spPr>
                          <a:xfrm>
                            <a:off x="38100" y="12826"/>
                            <a:ext cx="10009632" cy="38100"/>
                          </a:xfrm>
                          <a:custGeom>
                            <a:avLst/>
                            <a:gdLst/>
                            <a:ahLst/>
                            <a:cxnLst/>
                            <a:rect l="0" t="0" r="0" b="0"/>
                            <a:pathLst>
                              <a:path w="10009632" h="38100">
                                <a:moveTo>
                                  <a:pt x="0" y="0"/>
                                </a:moveTo>
                                <a:lnTo>
                                  <a:pt x="10009632" y="0"/>
                                </a:lnTo>
                                <a:lnTo>
                                  <a:pt x="10009632"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0" name="Shape 2230"/>
                        <wps:cNvSpPr/>
                        <wps:spPr>
                          <a:xfrm>
                            <a:off x="10047732" y="1282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1" name="Shape 2231"/>
                        <wps:cNvSpPr/>
                        <wps:spPr>
                          <a:xfrm>
                            <a:off x="0" y="50926"/>
                            <a:ext cx="38100" cy="6871716"/>
                          </a:xfrm>
                          <a:custGeom>
                            <a:avLst/>
                            <a:gdLst/>
                            <a:ahLst/>
                            <a:cxnLst/>
                            <a:rect l="0" t="0" r="0" b="0"/>
                            <a:pathLst>
                              <a:path w="38100" h="6871716">
                                <a:moveTo>
                                  <a:pt x="0" y="0"/>
                                </a:moveTo>
                                <a:lnTo>
                                  <a:pt x="38100" y="0"/>
                                </a:lnTo>
                                <a:lnTo>
                                  <a:pt x="38100" y="6871716"/>
                                </a:lnTo>
                                <a:lnTo>
                                  <a:pt x="0" y="6871716"/>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2" name="Shape 2232"/>
                        <wps:cNvSpPr/>
                        <wps:spPr>
                          <a:xfrm>
                            <a:off x="10047732" y="50926"/>
                            <a:ext cx="38100" cy="6871716"/>
                          </a:xfrm>
                          <a:custGeom>
                            <a:avLst/>
                            <a:gdLst/>
                            <a:ahLst/>
                            <a:cxnLst/>
                            <a:rect l="0" t="0" r="0" b="0"/>
                            <a:pathLst>
                              <a:path w="38100" h="6871716">
                                <a:moveTo>
                                  <a:pt x="0" y="0"/>
                                </a:moveTo>
                                <a:lnTo>
                                  <a:pt x="38100" y="0"/>
                                </a:lnTo>
                                <a:lnTo>
                                  <a:pt x="38100" y="6871716"/>
                                </a:lnTo>
                                <a:lnTo>
                                  <a:pt x="0" y="6871716"/>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3" name="Shape 2233"/>
                        <wps:cNvSpPr/>
                        <wps:spPr>
                          <a:xfrm>
                            <a:off x="0" y="692264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4" name="Shape 2234"/>
                        <wps:cNvSpPr/>
                        <wps:spPr>
                          <a:xfrm>
                            <a:off x="38100" y="6922643"/>
                            <a:ext cx="10009632" cy="38100"/>
                          </a:xfrm>
                          <a:custGeom>
                            <a:avLst/>
                            <a:gdLst/>
                            <a:ahLst/>
                            <a:cxnLst/>
                            <a:rect l="0" t="0" r="0" b="0"/>
                            <a:pathLst>
                              <a:path w="10009632" h="38100">
                                <a:moveTo>
                                  <a:pt x="0" y="0"/>
                                </a:moveTo>
                                <a:lnTo>
                                  <a:pt x="10009632" y="0"/>
                                </a:lnTo>
                                <a:lnTo>
                                  <a:pt x="10009632"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5" name="Shape 2235"/>
                        <wps:cNvSpPr/>
                        <wps:spPr>
                          <a:xfrm>
                            <a:off x="10047732" y="692264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w:pict>
              <v:group w14:anchorId="6403958B" id="Group 1664" o:spid="_x0000_s1026" style="position:absolute;margin-left:0;margin-top:-48.4pt;width:794.15pt;height:549.35pt;z-index:-251657216;mso-position-horizontal:center;mso-position-horizontal-relative:margin" coordsize="100858,697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">
                <v:shape id="Shape 7" o:spid="_x0000_s1027" style="position:absolute;left:1162;width:24805;height:69766;visibility:visible;mso-wrap-style:square;v-text-anchor:top" coordsize="2480564,697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" path="m36195,50926c748983,,1654683,35687,2398395,50926v82169,751587,-68199,5138675,,6838951c1819529,6840334,943229,6976618,36195,6889877,,5850001,95618,2991104,36195,50926xe" filled="f" strokecolor="#00b0f0" strokeweight="3pt">
                  <v:stroke miterlimit="83231f" joinstyle="miter" endcap="round"/>
                  <v:path arrowok="t" textboxrect="0,0,2480564,6976618"/>
                </v:shape>
                <v:shape id="Shape 82" o:spid="_x0000_s1028" style="position:absolute;left:24542;top:1307;width:44994;height:67718;visibility:visible;mso-wrap-style:square;v-text-anchor:top" coordsize="4499357,6771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" path="m3759093,729v244105,168,468062,9459,663682,33748c4499357,1495866,4447668,5500177,4422775,6740077v-560832,31725,-2527935,-30099,-4305300,c302387,5129464,,2133788,117475,34477,1265230,170581,2701310,,3759093,729xe" strokecolor="#00b0f0" strokeweight="0">
                  <v:stroke miterlimit="83231f" joinstyle="miter" endcap="round"/>
                  <v:path arrowok="t" textboxrect="0,0,4499357,6771802"/>
                </v:shape>
                <v:shape id="Shape 83" o:spid="_x0000_s1029" style="position:absolute;left:25717;top:1346;width:43053;height:67362;visibility:visible;mso-wrap-style:square;v-text-anchor:top" coordsize="4305300,673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" path="m,30607c1621917,82042,2523109,,4305300,30607v-69850,933958,-60452,3640455,,6705600c3126486,6646405,1472946,6609232,,6736207,150622,5243703,157607,2024253,,30607xe" filled="f" strokecolor="#00b0f0" strokeweight="3pt">
                  <v:stroke miterlimit="83231f" joinstyle="miter" endcap="round"/>
                  <v:path arrowok="t" textboxrect="0,0,4305300,6736207"/>
                </v:shape>
                <v:shape id="Shape 163" o:spid="_x0000_s1030" style="position:absolute;left:69806;top:17492;width:30286;height:50263;visibility:visible;mso-wrap-style:square;v-text-anchor:top" coordsize="3028570,502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" path="m29718,16129c1407796,243078,1775079,,2931668,16129v-104647,1553972,96902,2722626,,5010150c1903476,5025823,572136,4814431,29718,5026279,92456,3832479,,1485138,29718,16129xe" filled="f" strokecolor="#00b0f0" strokeweight="3pt">
                  <v:stroke miterlimit="83231f" joinstyle="miter" endcap="round"/>
                  <v:path arrowok="t" textboxrect="0,0,3028570,502627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7" o:spid="_x0000_s1031" type="#_x0000_t75" style="position:absolute;left:70032;top:5307;width:13683;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" stroked="t" strokecolor="#00b0f0">
                  <v:imagedata r:id="rId9" o:title=""/>
                </v:shape>
                <v:shape id="Shape 2228" o:spid="_x0000_s1032" style="position:absolute;top:12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" path="m,l38100,r,38100l,38100,,e" fillcolor="#7030a0" strokecolor="#00b0f0" strokeweight="0">
                  <v:stroke miterlimit="83231f" joinstyle="miter" endcap="round"/>
                  <v:path arrowok="t" textboxrect="0,0,38100,38100"/>
                </v:shape>
                <v:shape id="Shape 2229" o:spid="_x0000_s1033" style="position:absolute;left:381;top:128;width:100096;height:381;visibility:visible;mso-wrap-style:square;v-text-anchor:top" coordsize="100096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" path="m,l10009632,r,38100l,38100,,e" fillcolor="#7030a0" strokecolor="#00b0f0" strokeweight="0">
                  <v:stroke miterlimit="83231f" joinstyle="miter" endcap="round"/>
                  <v:path arrowok="t" textboxrect="0,0,10009632,38100"/>
                </v:shape>
                <v:shape id="Shape 2230" o:spid="_x0000_s1034" style="position:absolute;left:100477;top:12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" path="m,l38100,r,38100l,38100,,e" fillcolor="#7030a0" strokecolor="#00b0f0" strokeweight="0">
                  <v:stroke miterlimit="83231f" joinstyle="miter" endcap="round"/>
                  <v:path arrowok="t" textboxrect="0,0,38100,38100"/>
                </v:shape>
                <v:shape id="Shape 2231" o:spid="_x0000_s1035" style="position:absolute;top:509;width:381;height:68717;visibility:visible;mso-wrap-style:square;v-text-anchor:top" coordsize="38100,687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" path="m,l38100,r,6871716l,6871716,,e" fillcolor="#7030a0" strokecolor="#00b0f0" strokeweight="0">
                  <v:stroke miterlimit="83231f" joinstyle="miter" endcap="round"/>
                  <v:path arrowok="t" textboxrect="0,0,38100,6871716"/>
                </v:shape>
                <v:shape id="Shape 2232" o:spid="_x0000_s1036" style="position:absolute;left:100477;top:509;width:381;height:68717;visibility:visible;mso-wrap-style:square;v-text-anchor:top" coordsize="38100,687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" path="m,l38100,r,6871716l,6871716,,e" fillcolor="#7030a0" strokecolor="#00b0f0" strokeweight="0">
                  <v:stroke miterlimit="83231f" joinstyle="miter" endcap="round"/>
                  <v:path arrowok="t" textboxrect="0,0,38100,6871716"/>
                </v:shape>
                <v:shape id="Shape 2233" o:spid="_x0000_s1037" style="position:absolute;top:692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" path="m,l38100,r,38100l,38100,,e" fillcolor="#7030a0" strokecolor="#00b0f0" strokeweight="0">
                  <v:stroke miterlimit="83231f" joinstyle="miter" endcap="round"/>
                  <v:path arrowok="t" textboxrect="0,0,38100,38100"/>
                </v:shape>
                <v:shape id="Shape 2234" o:spid="_x0000_s1038" style="position:absolute;left:381;top:69226;width:100096;height:381;visibility:visible;mso-wrap-style:square;v-text-anchor:top" coordsize="100096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" path="m,l10009632,r,38100l,38100,,e" fillcolor="#7030a0" strokecolor="#00b0f0" strokeweight="0">
                  <v:stroke miterlimit="83231f" joinstyle="miter" endcap="round"/>
                  <v:path arrowok="t" textboxrect="0,0,10009632,38100"/>
                </v:shape>
                <v:shape id="Shape 2235" o:spid="_x0000_s1039" style="position:absolute;left:100477;top:692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" path="m,l38100,r,38100l,38100,,e" fillcolor="#7030a0" strokecolor="#00b0f0" strokeweight="0">
                  <v:stroke miterlimit="83231f" joinstyle="miter" endcap="round"/>
                  <v:path arrowok="t" textboxrect="0,0,38100,38100"/>
                </v:shape>
                <w10:wrap anchorx="margin"/>
              </v:group>
            </w:pict>
          </mc:Fallback>
        </mc:AlternateContent>
      </w:r>
      <w:r w:rsidR="00C657C5">
        <w:rPr>
          <w:noProof/>
        </w:rPr>
        <mc:AlternateContent>
          <mc:Choice Requires="wps">
            <w:drawing>
              <wp:anchor distT="0" distB="0" distL="114300" distR="114300" simplePos="0" relativeHeight="251661312" behindDoc="0" locked="0" layoutInCell="1" allowOverlap="1" wp14:anchorId="05F6070C" wp14:editId="5E9BF913">
                <wp:simplePos x="0" y="0"/>
                <wp:positionH relativeFrom="column">
                  <wp:posOffset>110621</wp:posOffset>
                </wp:positionH>
                <wp:positionV relativeFrom="paragraph">
                  <wp:posOffset>-613629</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AE06A6" w14:textId="3FD71490"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F6070C" id="Text Box 1" o:spid="_x0000_s1030" type="#_x0000_t202" style="position:absolute;margin-left:8.7pt;margin-top:-48.3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" filled="f" stroked="f">
                <v:textbox style="mso-fit-shape-to-text:t">
                  <w:txbxContent>
                    <w:p w14:paraId="27AE06A6" w14:textId="3FD71490" w:rsidR="00C657C5" w:rsidRPr="00C657C5" w:rsidRDefault="00C657C5" w:rsidP="00C657C5">
                      <w:pPr>
                        <w:jc w:val="center"/>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7C5">
                        <w:rPr>
                          <w:rFonts w:ascii="Comic Sans MS" w:hAnsi="Comic Sans MS"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v:textbox>
              </v:shape>
            </w:pict>
          </mc:Fallback>
        </mc:AlternateContent>
      </w:r>
    </w:p>
    <w:p w14:paraId="1357FBB6" w14:textId="46AD6D92" w:rsidR="005743E5" w:rsidRPr="005743E5" w:rsidRDefault="00DB1A7D" w:rsidP="005743E5">
      <w:r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71552" behindDoc="0" locked="0" layoutInCell="1" allowOverlap="1" wp14:anchorId="54F1E314" wp14:editId="37037559">
                <wp:simplePos x="0" y="0"/>
                <wp:positionH relativeFrom="column">
                  <wp:posOffset>2094230</wp:posOffset>
                </wp:positionH>
                <wp:positionV relativeFrom="paragraph">
                  <wp:posOffset>19050</wp:posOffset>
                </wp:positionV>
                <wp:extent cx="4039738" cy="5720316"/>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9738" cy="5720316"/>
                        </a:xfrm>
                        <a:prstGeom prst="rect">
                          <a:avLst/>
                        </a:prstGeom>
                        <a:noFill/>
                        <a:ln w="9525">
                          <a:noFill/>
                          <a:miter lim="800000"/>
                          <a:headEnd/>
                          <a:tailEnd/>
                        </a:ln>
                      </wps:spPr>
                      <wps:txbx>
                        <w:txbxContent>
                          <w:p w14:paraId="2B618CCC" w14:textId="0ACB9D45" w:rsidR="00DE14F8" w:rsidRDefault="00025290" w:rsidP="00DE14F8">
                            <w:r>
                              <w:t xml:space="preserve">The </w:t>
                            </w:r>
                            <w:r w:rsidR="00DE14F8">
                              <w:t>Kapow Primary Music Scheme takes a holistic approach to music, in which the individual strands below are woven together to create engaging and enriching learning experiences:</w:t>
                            </w:r>
                          </w:p>
                          <w:p w14:paraId="58633F8E" w14:textId="77777777" w:rsidR="00DE14F8" w:rsidRDefault="00DE14F8" w:rsidP="00DE14F8">
                            <w:pPr>
                              <w:pStyle w:val="ListParagraph"/>
                              <w:numPr>
                                <w:ilvl w:val="0"/>
                                <w:numId w:val="6"/>
                              </w:numPr>
                              <w:spacing w:line="278" w:lineRule="auto"/>
                            </w:pPr>
                            <w:r>
                              <w:t>Listening and evaluating</w:t>
                            </w:r>
                          </w:p>
                          <w:p w14:paraId="728A156E" w14:textId="77777777" w:rsidR="00DE14F8" w:rsidRDefault="00DE14F8" w:rsidP="00DE14F8">
                            <w:pPr>
                              <w:pStyle w:val="ListParagraph"/>
                              <w:numPr>
                                <w:ilvl w:val="0"/>
                                <w:numId w:val="6"/>
                              </w:numPr>
                              <w:spacing w:line="278" w:lineRule="auto"/>
                            </w:pPr>
                            <w:r>
                              <w:t>Creating sound</w:t>
                            </w:r>
                          </w:p>
                          <w:p w14:paraId="36651DEA" w14:textId="77777777" w:rsidR="00DE14F8" w:rsidRDefault="00DE14F8" w:rsidP="00DE14F8">
                            <w:pPr>
                              <w:pStyle w:val="ListParagraph"/>
                              <w:numPr>
                                <w:ilvl w:val="0"/>
                                <w:numId w:val="6"/>
                              </w:numPr>
                              <w:spacing w:line="278" w:lineRule="auto"/>
                            </w:pPr>
                            <w:r>
                              <w:t>Notation</w:t>
                            </w:r>
                          </w:p>
                          <w:p w14:paraId="603964B6" w14:textId="77777777" w:rsidR="00DE14F8" w:rsidRDefault="00DE14F8" w:rsidP="00DE14F8">
                            <w:pPr>
                              <w:pStyle w:val="ListParagraph"/>
                              <w:numPr>
                                <w:ilvl w:val="0"/>
                                <w:numId w:val="6"/>
                              </w:numPr>
                              <w:spacing w:line="278" w:lineRule="auto"/>
                            </w:pPr>
                            <w:r>
                              <w:t>Improvising and composing</w:t>
                            </w:r>
                          </w:p>
                          <w:p w14:paraId="14D977A1" w14:textId="77777777" w:rsidR="00DE14F8" w:rsidRDefault="00DE14F8" w:rsidP="00DE14F8">
                            <w:pPr>
                              <w:pStyle w:val="ListParagraph"/>
                              <w:numPr>
                                <w:ilvl w:val="0"/>
                                <w:numId w:val="6"/>
                              </w:numPr>
                              <w:spacing w:line="278" w:lineRule="auto"/>
                            </w:pPr>
                            <w:r>
                              <w:t>Performing</w:t>
                            </w:r>
                          </w:p>
                          <w:p w14:paraId="75CF2956" w14:textId="6D758E1E" w:rsidR="00DE14F8" w:rsidRDefault="00DE14F8" w:rsidP="00DE14F8">
                            <w:r>
                              <w:t>Each five-lesson unit combines these strands within a cross-curricular topic designed to capture pupils’ imagination and encourage them to explore music enthusiastically. Over the course of the scheme, children will be taught how to sing fluently and expressively. They will also be taught how to play tuned and untuned instruments accurately and with control. They will learn to recognise, demonstrate and name the interrelated dimensions of music</w:t>
                            </w:r>
                            <w:r w:rsidR="00D21F12">
                              <w:t>, w</w:t>
                            </w:r>
                            <w:r w:rsidR="00D74609">
                              <w:t xml:space="preserve">hich are </w:t>
                            </w:r>
                            <w:r>
                              <w:t>pitch, duration, tempo, timbre, structure, texture and dynamics. Children will use these interrelated dimensions expressively in their own improvisations and compositions.</w:t>
                            </w:r>
                          </w:p>
                          <w:p w14:paraId="154C6415" w14:textId="17F5BB16" w:rsidR="00DE14F8" w:rsidRDefault="00DE14F8" w:rsidP="00DE14F8">
                            <w:r>
                              <w:t>In each lesson, pupils will actively participate in musical activities drawn from a range of styles and traditions, developing their musical skills and their understanding of how music works. Lessons incorporate a range of teaching strategies from independent tasks, paired and group work as well as improvisation and teacher-led performances. Lessons are ‘hands-on’ and incorporate movement and dance elements, as well as making cross</w:t>
                            </w:r>
                            <w:r w:rsidR="00D74609">
                              <w:t>-</w:t>
                            </w:r>
                            <w:r>
                              <w:t>curricular links with other areas of learning.</w:t>
                            </w:r>
                          </w:p>
                          <w:p w14:paraId="72739DAE" w14:textId="5F80EDB0" w:rsidR="0034545B" w:rsidRPr="00376EBB" w:rsidRDefault="0034545B" w:rsidP="0034545B">
                            <w:pPr>
                              <w:rPr>
                                <w:sz w:val="21"/>
                                <w:szCs w:val="21"/>
                              </w:rPr>
                            </w:pPr>
                          </w:p>
                          <w:p w14:paraId="702B5CAA" w14:textId="77777777" w:rsidR="0034545B" w:rsidRDefault="0034545B" w:rsidP="003454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F1E314" id="_x0000_s1031" type="#_x0000_t202" style="position:absolute;margin-left:164.9pt;margin-top:1.5pt;width:318.1pt;height:450.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" filled="f" stroked="f">
                <v:textbox>
                  <w:txbxContent>
                    <w:p w14:paraId="2B618CCC" w14:textId="0ACB9D45" w:rsidR="00DE14F8" w:rsidRDefault="00025290" w:rsidP="00DE14F8">
                      <w:r>
                        <w:t xml:space="preserve">The </w:t>
                      </w:r>
                      <w:r w:rsidR="00DE14F8">
                        <w:t>Kapow Primary Music Scheme takes a holistic approach to music, in which the individual strands below are woven together to create engaging and enriching learning experiences:</w:t>
                      </w:r>
                    </w:p>
                    <w:p w14:paraId="58633F8E" w14:textId="77777777" w:rsidR="00DE14F8" w:rsidRDefault="00DE14F8" w:rsidP="00DE14F8">
                      <w:pPr>
                        <w:pStyle w:val="ListParagraph"/>
                        <w:numPr>
                          <w:ilvl w:val="0"/>
                          <w:numId w:val="6"/>
                        </w:numPr>
                        <w:spacing w:line="278" w:lineRule="auto"/>
                      </w:pPr>
                      <w:r>
                        <w:t>Listening and evaluating</w:t>
                      </w:r>
                    </w:p>
                    <w:p w14:paraId="728A156E" w14:textId="77777777" w:rsidR="00DE14F8" w:rsidRDefault="00DE14F8" w:rsidP="00DE14F8">
                      <w:pPr>
                        <w:pStyle w:val="ListParagraph"/>
                        <w:numPr>
                          <w:ilvl w:val="0"/>
                          <w:numId w:val="6"/>
                        </w:numPr>
                        <w:spacing w:line="278" w:lineRule="auto"/>
                      </w:pPr>
                      <w:r>
                        <w:t>Creating sound</w:t>
                      </w:r>
                    </w:p>
                    <w:p w14:paraId="36651DEA" w14:textId="77777777" w:rsidR="00DE14F8" w:rsidRDefault="00DE14F8" w:rsidP="00DE14F8">
                      <w:pPr>
                        <w:pStyle w:val="ListParagraph"/>
                        <w:numPr>
                          <w:ilvl w:val="0"/>
                          <w:numId w:val="6"/>
                        </w:numPr>
                        <w:spacing w:line="278" w:lineRule="auto"/>
                      </w:pPr>
                      <w:r>
                        <w:t>Notation</w:t>
                      </w:r>
                    </w:p>
                    <w:p w14:paraId="603964B6" w14:textId="77777777" w:rsidR="00DE14F8" w:rsidRDefault="00DE14F8" w:rsidP="00DE14F8">
                      <w:pPr>
                        <w:pStyle w:val="ListParagraph"/>
                        <w:numPr>
                          <w:ilvl w:val="0"/>
                          <w:numId w:val="6"/>
                        </w:numPr>
                        <w:spacing w:line="278" w:lineRule="auto"/>
                      </w:pPr>
                      <w:r>
                        <w:t>Improvising and composing</w:t>
                      </w:r>
                    </w:p>
                    <w:p w14:paraId="14D977A1" w14:textId="77777777" w:rsidR="00DE14F8" w:rsidRDefault="00DE14F8" w:rsidP="00DE14F8">
                      <w:pPr>
                        <w:pStyle w:val="ListParagraph"/>
                        <w:numPr>
                          <w:ilvl w:val="0"/>
                          <w:numId w:val="6"/>
                        </w:numPr>
                        <w:spacing w:line="278" w:lineRule="auto"/>
                      </w:pPr>
                      <w:r>
                        <w:t>Performing</w:t>
                      </w:r>
                    </w:p>
                    <w:p w14:paraId="75CF2956" w14:textId="6D758E1E" w:rsidR="00DE14F8" w:rsidRDefault="00DE14F8" w:rsidP="00DE14F8">
                      <w:r>
                        <w:t>Each five-lesson unit combines these strands within a cross-curricular topic designed to capture pupils’ imagination and encourage them to explore music enthusiastically. Over the course of the scheme, children will be taught how to sing fluently and expressively. They will also be taught how to play tuned and untuned instruments accurately and with control. They will learn to recognise, demonstrate and name the interrelated dimensions of music</w:t>
                      </w:r>
                      <w:r w:rsidR="00D21F12">
                        <w:t>, w</w:t>
                      </w:r>
                      <w:r w:rsidR="00D74609">
                        <w:t xml:space="preserve">hich are </w:t>
                      </w:r>
                      <w:r>
                        <w:t>pitch, duration, tempo, timbre, structure, texture and dynamics. Children will use these interrelated dimensions expressively in their own improvisations and compositions.</w:t>
                      </w:r>
                    </w:p>
                    <w:p w14:paraId="154C6415" w14:textId="17F5BB16" w:rsidR="00DE14F8" w:rsidRDefault="00DE14F8" w:rsidP="00DE14F8">
                      <w:r>
                        <w:t>In each lesson, pupils will actively participate in musical activities drawn from a range of styles and traditions, developing their musical skills and their understanding of how music works. Lessons incorporate a range of teaching strategies from independent tasks, paired and group work as well as improvisation and teacher-led performances. Lessons are ‘hands-on’ and incorporate movement and dance elements, as well as making cross</w:t>
                      </w:r>
                      <w:r w:rsidR="00D74609">
                        <w:t>-</w:t>
                      </w:r>
                      <w:r>
                        <w:t>curricular links with other areas of learning.</w:t>
                      </w:r>
                    </w:p>
                    <w:p w14:paraId="72739DAE" w14:textId="5F80EDB0" w:rsidR="0034545B" w:rsidRPr="00376EBB" w:rsidRDefault="0034545B" w:rsidP="0034545B">
                      <w:pPr>
                        <w:rPr>
                          <w:sz w:val="21"/>
                          <w:szCs w:val="21"/>
                        </w:rPr>
                      </w:pPr>
                    </w:p>
                    <w:p w14:paraId="702B5CAA" w14:textId="77777777" w:rsidR="0034545B" w:rsidRDefault="0034545B" w:rsidP="0034545B"/>
                  </w:txbxContent>
                </v:textbox>
              </v:shape>
            </w:pict>
          </mc:Fallback>
        </mc:AlternateContent>
      </w:r>
    </w:p>
    <w:p w14:paraId="2AB5C028" w14:textId="435F8399" w:rsidR="005743E5" w:rsidRPr="005743E5" w:rsidRDefault="005743E5" w:rsidP="005743E5"/>
    <w:p w14:paraId="31F36327" w14:textId="1A02F985" w:rsidR="005743E5" w:rsidRPr="005743E5" w:rsidRDefault="005743E5" w:rsidP="005743E5"/>
    <w:p w14:paraId="7CBE4008" w14:textId="761FEC81" w:rsidR="005743E5" w:rsidRPr="005743E5" w:rsidRDefault="005743E5" w:rsidP="005743E5"/>
    <w:p w14:paraId="328B3DFD" w14:textId="42486337" w:rsidR="005743E5" w:rsidRPr="005743E5" w:rsidRDefault="00DB1A7D" w:rsidP="005743E5">
      <w:r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73600" behindDoc="0" locked="0" layoutInCell="1" allowOverlap="1" wp14:anchorId="4DCD1FF1" wp14:editId="3B64DFF1">
                <wp:simplePos x="0" y="0"/>
                <wp:positionH relativeFrom="column">
                  <wp:posOffset>6438900</wp:posOffset>
                </wp:positionH>
                <wp:positionV relativeFrom="paragraph">
                  <wp:posOffset>200660</wp:posOffset>
                </wp:positionV>
                <wp:extent cx="2790701" cy="4396105"/>
                <wp:effectExtent l="0" t="0" r="0" b="44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701" cy="4396105"/>
                        </a:xfrm>
                        <a:prstGeom prst="rect">
                          <a:avLst/>
                        </a:prstGeom>
                        <a:noFill/>
                        <a:ln w="9525">
                          <a:noFill/>
                          <a:miter lim="800000"/>
                          <a:headEnd/>
                          <a:tailEnd/>
                        </a:ln>
                      </wps:spPr>
                      <wps:txbx>
                        <w:txbxContent>
                          <w:p w14:paraId="1A794775" w14:textId="70754561" w:rsidR="00DE14F8" w:rsidRPr="0050570A" w:rsidRDefault="00DE14F8" w:rsidP="00DE14F8">
                            <w:pPr>
                              <w:rPr>
                                <w:sz w:val="18"/>
                                <w:szCs w:val="18"/>
                              </w:rPr>
                            </w:pPr>
                            <w:r w:rsidRPr="0050570A">
                              <w:rPr>
                                <w:sz w:val="18"/>
                                <w:szCs w:val="18"/>
                              </w:rPr>
                              <w:t xml:space="preserve">After the implementation of </w:t>
                            </w:r>
                            <w:r w:rsidR="00D74609">
                              <w:rPr>
                                <w:sz w:val="18"/>
                                <w:szCs w:val="18"/>
                              </w:rPr>
                              <w:t xml:space="preserve">the </w:t>
                            </w:r>
                            <w:r w:rsidRPr="0050570A">
                              <w:rPr>
                                <w:sz w:val="18"/>
                                <w:szCs w:val="18"/>
                              </w:rPr>
                              <w:t>Kapow Primary Music</w:t>
                            </w:r>
                            <w:r w:rsidR="00D74609">
                              <w:rPr>
                                <w:sz w:val="18"/>
                                <w:szCs w:val="18"/>
                              </w:rPr>
                              <w:t xml:space="preserve"> Scheme</w:t>
                            </w:r>
                            <w:r w:rsidRPr="0050570A">
                              <w:rPr>
                                <w:sz w:val="18"/>
                                <w:szCs w:val="18"/>
                              </w:rPr>
                              <w:t>, pupils should leave infant school equipped with a range of skills to enable them to succeed in the rest of their primary education and to be able to enjoy and appreciate music throughout their lives.</w:t>
                            </w:r>
                          </w:p>
                          <w:p w14:paraId="39B70329" w14:textId="679E7013" w:rsidR="00DE14F8" w:rsidRPr="0050570A" w:rsidRDefault="00DE14F8" w:rsidP="00DE14F8">
                            <w:pPr>
                              <w:rPr>
                                <w:sz w:val="18"/>
                                <w:szCs w:val="18"/>
                              </w:rPr>
                            </w:pPr>
                            <w:r w:rsidRPr="0050570A">
                              <w:rPr>
                                <w:sz w:val="18"/>
                                <w:szCs w:val="18"/>
                              </w:rPr>
                              <w:t xml:space="preserve">The expected impact of following the Kapow Primary Music </w:t>
                            </w:r>
                            <w:r w:rsidR="00D74609">
                              <w:rPr>
                                <w:sz w:val="18"/>
                                <w:szCs w:val="18"/>
                              </w:rPr>
                              <w:t>Sc</w:t>
                            </w:r>
                            <w:r w:rsidRPr="0050570A">
                              <w:rPr>
                                <w:sz w:val="18"/>
                                <w:szCs w:val="18"/>
                              </w:rPr>
                              <w:t>heme of work is that children will:</w:t>
                            </w:r>
                          </w:p>
                          <w:p w14:paraId="3D010374" w14:textId="22BEFA8E" w:rsidR="00DE14F8" w:rsidRPr="0050570A" w:rsidRDefault="00DE14F8" w:rsidP="00DE14F8">
                            <w:pPr>
                              <w:rPr>
                                <w:sz w:val="18"/>
                                <w:szCs w:val="18"/>
                              </w:rPr>
                            </w:pPr>
                            <w:r w:rsidRPr="0050570A">
                              <w:rPr>
                                <w:sz w:val="18"/>
                                <w:szCs w:val="18"/>
                              </w:rPr>
                              <w:t xml:space="preserve">✓ Be confident performers, composers and listeners and will be able to express themselves musically at </w:t>
                            </w:r>
                            <w:r w:rsidR="001E2E74">
                              <w:rPr>
                                <w:sz w:val="18"/>
                                <w:szCs w:val="18"/>
                              </w:rPr>
                              <w:t xml:space="preserve">school and </w:t>
                            </w:r>
                            <w:r w:rsidRPr="0050570A">
                              <w:rPr>
                                <w:sz w:val="18"/>
                                <w:szCs w:val="18"/>
                              </w:rPr>
                              <w:t>beyond.</w:t>
                            </w:r>
                          </w:p>
                          <w:p w14:paraId="6AEE3E86" w14:textId="77777777" w:rsidR="00DE14F8" w:rsidRPr="0050570A" w:rsidRDefault="00DE14F8" w:rsidP="00DE14F8">
                            <w:pPr>
                              <w:rPr>
                                <w:sz w:val="18"/>
                                <w:szCs w:val="18"/>
                              </w:rPr>
                            </w:pPr>
                            <w:r w:rsidRPr="0050570A">
                              <w:rPr>
                                <w:sz w:val="18"/>
                                <w:szCs w:val="18"/>
                              </w:rPr>
                              <w:t>✓ Show an appreciation and respect for a wide range of musical styles from around the world and will understand how music is influenced by the wider cultural, social, and historical contexts in which it is developed.</w:t>
                            </w:r>
                          </w:p>
                          <w:p w14:paraId="50E17C29" w14:textId="77777777" w:rsidR="00DE14F8" w:rsidRPr="0050570A" w:rsidRDefault="00DE14F8" w:rsidP="00DE14F8">
                            <w:pPr>
                              <w:rPr>
                                <w:sz w:val="18"/>
                                <w:szCs w:val="18"/>
                              </w:rPr>
                            </w:pPr>
                            <w:r w:rsidRPr="0050570A">
                              <w:rPr>
                                <w:sz w:val="18"/>
                                <w:szCs w:val="18"/>
                              </w:rPr>
                              <w:t>✓ Understand the various ways in which music can be written down to support performing and composing activities.</w:t>
                            </w:r>
                          </w:p>
                          <w:p w14:paraId="756516DE" w14:textId="77777777" w:rsidR="00DE14F8" w:rsidRPr="0050570A" w:rsidRDefault="00DE14F8" w:rsidP="00DE14F8">
                            <w:pPr>
                              <w:rPr>
                                <w:sz w:val="18"/>
                                <w:szCs w:val="18"/>
                              </w:rPr>
                            </w:pPr>
                            <w:r w:rsidRPr="0050570A">
                              <w:rPr>
                                <w:sz w:val="18"/>
                                <w:szCs w:val="18"/>
                              </w:rPr>
                              <w:t>✓ Demonstrate and articulate an enthusiasm for music and be able to identify their own personal musical preferences.</w:t>
                            </w:r>
                          </w:p>
                          <w:p w14:paraId="010122CE" w14:textId="522D0272" w:rsidR="00DB1A7D" w:rsidRPr="0050570A" w:rsidRDefault="00DE14F8" w:rsidP="00DE14F8">
                            <w:pPr>
                              <w:rPr>
                                <w:sz w:val="18"/>
                                <w:szCs w:val="18"/>
                              </w:rPr>
                            </w:pPr>
                            <w:r w:rsidRPr="0050570A">
                              <w:rPr>
                                <w:sz w:val="18"/>
                                <w:szCs w:val="18"/>
                              </w:rPr>
                              <w:t xml:space="preserve">✓ Meet the end of key stage expectations outlined in the National </w:t>
                            </w:r>
                            <w:r w:rsidR="001E2E74">
                              <w:rPr>
                                <w:sz w:val="18"/>
                                <w:szCs w:val="18"/>
                              </w:rPr>
                              <w:t>C</w:t>
                            </w:r>
                            <w:r w:rsidRPr="0050570A">
                              <w:rPr>
                                <w:sz w:val="18"/>
                                <w:szCs w:val="18"/>
                              </w:rPr>
                              <w:t>urriculum for Music</w:t>
                            </w:r>
                          </w:p>
                          <w:p w14:paraId="23A0E1F9" w14:textId="77777777" w:rsidR="00DB1A7D" w:rsidRDefault="00DB1A7D" w:rsidP="00DB1A7D"/>
                          <w:p w14:paraId="6E09DC94" w14:textId="77777777" w:rsidR="00DB1A7D" w:rsidRDefault="00DB1A7D" w:rsidP="00DB1A7D"/>
                          <w:p w14:paraId="0B601E48" w14:textId="77777777" w:rsidR="00DB1A7D" w:rsidRDefault="00DB1A7D" w:rsidP="00DB1A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D1FF1" id="_x0000_s1032" type="#_x0000_t202" style="position:absolute;margin-left:507pt;margin-top:15.8pt;width:219.75pt;height:346.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" filled="f" stroked="f">
                <v:textbox>
                  <w:txbxContent>
                    <w:p w14:paraId="1A794775" w14:textId="70754561" w:rsidR="00DE14F8" w:rsidRPr="0050570A" w:rsidRDefault="00DE14F8" w:rsidP="00DE14F8">
                      <w:pPr>
                        <w:rPr>
                          <w:sz w:val="18"/>
                          <w:szCs w:val="18"/>
                        </w:rPr>
                      </w:pPr>
                      <w:r w:rsidRPr="0050570A">
                        <w:rPr>
                          <w:sz w:val="18"/>
                          <w:szCs w:val="18"/>
                        </w:rPr>
                        <w:t xml:space="preserve">After the implementation of </w:t>
                      </w:r>
                      <w:r w:rsidR="00D74609">
                        <w:rPr>
                          <w:sz w:val="18"/>
                          <w:szCs w:val="18"/>
                        </w:rPr>
                        <w:t xml:space="preserve">the </w:t>
                      </w:r>
                      <w:r w:rsidRPr="0050570A">
                        <w:rPr>
                          <w:sz w:val="18"/>
                          <w:szCs w:val="18"/>
                        </w:rPr>
                        <w:t>Kapow Primary Music</w:t>
                      </w:r>
                      <w:r w:rsidR="00D74609">
                        <w:rPr>
                          <w:sz w:val="18"/>
                          <w:szCs w:val="18"/>
                        </w:rPr>
                        <w:t xml:space="preserve"> Scheme</w:t>
                      </w:r>
                      <w:r w:rsidRPr="0050570A">
                        <w:rPr>
                          <w:sz w:val="18"/>
                          <w:szCs w:val="18"/>
                        </w:rPr>
                        <w:t>, pupils should leave infant school equipped with a range of skills to enable them to succeed in the rest of their primary education and to be able to enjoy and appreciate music throughout their lives.</w:t>
                      </w:r>
                    </w:p>
                    <w:p w14:paraId="39B70329" w14:textId="679E7013" w:rsidR="00DE14F8" w:rsidRPr="0050570A" w:rsidRDefault="00DE14F8" w:rsidP="00DE14F8">
                      <w:pPr>
                        <w:rPr>
                          <w:sz w:val="18"/>
                          <w:szCs w:val="18"/>
                        </w:rPr>
                      </w:pPr>
                      <w:r w:rsidRPr="0050570A">
                        <w:rPr>
                          <w:sz w:val="18"/>
                          <w:szCs w:val="18"/>
                        </w:rPr>
                        <w:t xml:space="preserve">The expected impact of following the Kapow Primary Music </w:t>
                      </w:r>
                      <w:r w:rsidR="00D74609">
                        <w:rPr>
                          <w:sz w:val="18"/>
                          <w:szCs w:val="18"/>
                        </w:rPr>
                        <w:t>Sc</w:t>
                      </w:r>
                      <w:r w:rsidRPr="0050570A">
                        <w:rPr>
                          <w:sz w:val="18"/>
                          <w:szCs w:val="18"/>
                        </w:rPr>
                        <w:t>heme of work is that children will:</w:t>
                      </w:r>
                    </w:p>
                    <w:p w14:paraId="3D010374" w14:textId="22BEFA8E" w:rsidR="00DE14F8" w:rsidRPr="0050570A" w:rsidRDefault="00DE14F8" w:rsidP="00DE14F8">
                      <w:pPr>
                        <w:rPr>
                          <w:sz w:val="18"/>
                          <w:szCs w:val="18"/>
                        </w:rPr>
                      </w:pPr>
                      <w:r w:rsidRPr="0050570A">
                        <w:rPr>
                          <w:sz w:val="18"/>
                          <w:szCs w:val="18"/>
                        </w:rPr>
                        <w:t xml:space="preserve">✓ Be confident performers, composers and listeners and will be able to express themselves musically at </w:t>
                      </w:r>
                      <w:r w:rsidR="001E2E74">
                        <w:rPr>
                          <w:sz w:val="18"/>
                          <w:szCs w:val="18"/>
                        </w:rPr>
                        <w:t xml:space="preserve">school and </w:t>
                      </w:r>
                      <w:r w:rsidRPr="0050570A">
                        <w:rPr>
                          <w:sz w:val="18"/>
                          <w:szCs w:val="18"/>
                        </w:rPr>
                        <w:t>beyond.</w:t>
                      </w:r>
                    </w:p>
                    <w:p w14:paraId="6AEE3E86" w14:textId="77777777" w:rsidR="00DE14F8" w:rsidRPr="0050570A" w:rsidRDefault="00DE14F8" w:rsidP="00DE14F8">
                      <w:pPr>
                        <w:rPr>
                          <w:sz w:val="18"/>
                          <w:szCs w:val="18"/>
                        </w:rPr>
                      </w:pPr>
                      <w:r w:rsidRPr="0050570A">
                        <w:rPr>
                          <w:sz w:val="18"/>
                          <w:szCs w:val="18"/>
                        </w:rPr>
                        <w:t>✓ Show an appreciation and respect for a wide range of musical styles from around the world and will understand how music is influenced by the wider cultural, social, and historical contexts in which it is developed.</w:t>
                      </w:r>
                    </w:p>
                    <w:p w14:paraId="50E17C29" w14:textId="77777777" w:rsidR="00DE14F8" w:rsidRPr="0050570A" w:rsidRDefault="00DE14F8" w:rsidP="00DE14F8">
                      <w:pPr>
                        <w:rPr>
                          <w:sz w:val="18"/>
                          <w:szCs w:val="18"/>
                        </w:rPr>
                      </w:pPr>
                      <w:r w:rsidRPr="0050570A">
                        <w:rPr>
                          <w:sz w:val="18"/>
                          <w:szCs w:val="18"/>
                        </w:rPr>
                        <w:t>✓ Understand the various ways in which music can be written down to support performing and composing activities.</w:t>
                      </w:r>
                    </w:p>
                    <w:p w14:paraId="756516DE" w14:textId="77777777" w:rsidR="00DE14F8" w:rsidRPr="0050570A" w:rsidRDefault="00DE14F8" w:rsidP="00DE14F8">
                      <w:pPr>
                        <w:rPr>
                          <w:sz w:val="18"/>
                          <w:szCs w:val="18"/>
                        </w:rPr>
                      </w:pPr>
                      <w:r w:rsidRPr="0050570A">
                        <w:rPr>
                          <w:sz w:val="18"/>
                          <w:szCs w:val="18"/>
                        </w:rPr>
                        <w:t>✓ Demonstrate and articulate an enthusiasm for music and be able to identify their own personal musical preferences.</w:t>
                      </w:r>
                    </w:p>
                    <w:p w14:paraId="010122CE" w14:textId="522D0272" w:rsidR="00DB1A7D" w:rsidRPr="0050570A" w:rsidRDefault="00DE14F8" w:rsidP="00DE14F8">
                      <w:pPr>
                        <w:rPr>
                          <w:sz w:val="18"/>
                          <w:szCs w:val="18"/>
                        </w:rPr>
                      </w:pPr>
                      <w:r w:rsidRPr="0050570A">
                        <w:rPr>
                          <w:sz w:val="18"/>
                          <w:szCs w:val="18"/>
                        </w:rPr>
                        <w:t xml:space="preserve">✓ Meet the end of key stage expectations outlined in the National </w:t>
                      </w:r>
                      <w:r w:rsidR="001E2E74">
                        <w:rPr>
                          <w:sz w:val="18"/>
                          <w:szCs w:val="18"/>
                        </w:rPr>
                        <w:t>C</w:t>
                      </w:r>
                      <w:r w:rsidRPr="0050570A">
                        <w:rPr>
                          <w:sz w:val="18"/>
                          <w:szCs w:val="18"/>
                        </w:rPr>
                        <w:t>urriculum for Music</w:t>
                      </w:r>
                    </w:p>
                    <w:p w14:paraId="23A0E1F9" w14:textId="77777777" w:rsidR="00DB1A7D" w:rsidRDefault="00DB1A7D" w:rsidP="00DB1A7D"/>
                    <w:p w14:paraId="6E09DC94" w14:textId="77777777" w:rsidR="00DB1A7D" w:rsidRDefault="00DB1A7D" w:rsidP="00DB1A7D"/>
                    <w:p w14:paraId="0B601E48" w14:textId="77777777" w:rsidR="00DB1A7D" w:rsidRDefault="00DB1A7D" w:rsidP="00DB1A7D"/>
                  </w:txbxContent>
                </v:textbox>
              </v:shape>
            </w:pict>
          </mc:Fallback>
        </mc:AlternateContent>
      </w:r>
    </w:p>
    <w:p w14:paraId="009E1952" w14:textId="49F08CC7" w:rsidR="005743E5" w:rsidRPr="005743E5" w:rsidRDefault="005743E5" w:rsidP="005743E5"/>
    <w:p w14:paraId="01390FF2" w14:textId="1947721F" w:rsidR="005743E5" w:rsidRPr="005743E5" w:rsidRDefault="005743E5" w:rsidP="005743E5"/>
    <w:p w14:paraId="06725B63" w14:textId="7E10555F" w:rsidR="005743E5" w:rsidRPr="005743E5" w:rsidRDefault="005743E5" w:rsidP="005743E5"/>
    <w:p w14:paraId="6AEFEBDD" w14:textId="67194EBD" w:rsidR="005743E5" w:rsidRPr="005743E5" w:rsidRDefault="005743E5" w:rsidP="005743E5"/>
    <w:p w14:paraId="3E0243DE" w14:textId="46A08B0A" w:rsidR="005743E5" w:rsidRPr="005743E5" w:rsidRDefault="005743E5" w:rsidP="005743E5"/>
    <w:p w14:paraId="29058B71" w14:textId="1ED10EF3" w:rsidR="005743E5" w:rsidRPr="005743E5" w:rsidRDefault="005743E5" w:rsidP="005743E5"/>
    <w:p w14:paraId="5F11F0E2" w14:textId="4E52F5E0" w:rsidR="005743E5" w:rsidRPr="005743E5" w:rsidRDefault="005743E5" w:rsidP="005743E5"/>
    <w:p w14:paraId="5FAF822B" w14:textId="6B2185C2" w:rsidR="005743E5" w:rsidRPr="005743E5" w:rsidRDefault="005743E5" w:rsidP="005743E5"/>
    <w:p w14:paraId="00155107" w14:textId="4CD21C3C" w:rsidR="005743E5" w:rsidRPr="005743E5" w:rsidRDefault="005743E5" w:rsidP="005743E5"/>
    <w:p w14:paraId="33920776" w14:textId="0434FCEF" w:rsidR="005743E5" w:rsidRPr="005743E5" w:rsidRDefault="005743E5" w:rsidP="005743E5"/>
    <w:p w14:paraId="7FD7FFBD" w14:textId="1C7AE83A" w:rsidR="005743E5" w:rsidRPr="005743E5" w:rsidRDefault="005743E5" w:rsidP="005743E5"/>
    <w:p w14:paraId="322BC892" w14:textId="4A720329" w:rsidR="005743E5" w:rsidRPr="005743E5" w:rsidRDefault="005743E5" w:rsidP="005743E5"/>
    <w:p w14:paraId="0BD515E8" w14:textId="08B6262C" w:rsidR="005743E5" w:rsidRDefault="005743E5" w:rsidP="005743E5"/>
    <w:p w14:paraId="34C64CC2" w14:textId="77777777" w:rsidR="005743E5" w:rsidRPr="005743E5" w:rsidRDefault="005743E5" w:rsidP="00DB1A7D"/>
    <w:sectPr w:rsidR="005743E5" w:rsidRPr="005743E5" w:rsidSect="00C657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02FB9"/>
    <w:multiLevelType w:val="hybridMultilevel"/>
    <w:tmpl w:val="37042246"/>
    <w:lvl w:ilvl="0" w:tplc="586A767A">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EC21FF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3F2C21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1F6772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B0623A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3D2DAE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B2EFC2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A8CD42">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4DEFE6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6F07BF4"/>
    <w:multiLevelType w:val="hybridMultilevel"/>
    <w:tmpl w:val="01FC7964"/>
    <w:lvl w:ilvl="0" w:tplc="535EC96A">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4EA810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BE4396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96A66B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67A3A0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27C7A1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75E6DEC">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2E8E4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51696B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23C5EAA"/>
    <w:multiLevelType w:val="hybridMultilevel"/>
    <w:tmpl w:val="10C49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920366"/>
    <w:multiLevelType w:val="hybridMultilevel"/>
    <w:tmpl w:val="F184D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103E0"/>
    <w:multiLevelType w:val="hybridMultilevel"/>
    <w:tmpl w:val="93D0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706CB0"/>
    <w:multiLevelType w:val="hybridMultilevel"/>
    <w:tmpl w:val="E6D4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033334">
    <w:abstractNumId w:val="1"/>
  </w:num>
  <w:num w:numId="2" w16cid:durableId="850947868">
    <w:abstractNumId w:val="0"/>
  </w:num>
  <w:num w:numId="3" w16cid:durableId="124592514">
    <w:abstractNumId w:val="5"/>
  </w:num>
  <w:num w:numId="4" w16cid:durableId="812717361">
    <w:abstractNumId w:val="4"/>
  </w:num>
  <w:num w:numId="5" w16cid:durableId="1690568500">
    <w:abstractNumId w:val="2"/>
  </w:num>
  <w:num w:numId="6" w16cid:durableId="1898079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C5"/>
    <w:rsid w:val="00006E53"/>
    <w:rsid w:val="00025290"/>
    <w:rsid w:val="00080401"/>
    <w:rsid w:val="000C731A"/>
    <w:rsid w:val="001939EF"/>
    <w:rsid w:val="001E2E74"/>
    <w:rsid w:val="002B4F19"/>
    <w:rsid w:val="0034545B"/>
    <w:rsid w:val="00361F1D"/>
    <w:rsid w:val="00376EBB"/>
    <w:rsid w:val="00462295"/>
    <w:rsid w:val="0050570A"/>
    <w:rsid w:val="005743E5"/>
    <w:rsid w:val="005C4F8E"/>
    <w:rsid w:val="00736AA7"/>
    <w:rsid w:val="007425B6"/>
    <w:rsid w:val="00751DB4"/>
    <w:rsid w:val="00791187"/>
    <w:rsid w:val="007F74F4"/>
    <w:rsid w:val="00875E05"/>
    <w:rsid w:val="008B29C4"/>
    <w:rsid w:val="009D19B5"/>
    <w:rsid w:val="00A26303"/>
    <w:rsid w:val="00A90080"/>
    <w:rsid w:val="00B00613"/>
    <w:rsid w:val="00B57CE3"/>
    <w:rsid w:val="00C657C5"/>
    <w:rsid w:val="00C87ADF"/>
    <w:rsid w:val="00CA3E93"/>
    <w:rsid w:val="00D21F12"/>
    <w:rsid w:val="00D74609"/>
    <w:rsid w:val="00DA56F9"/>
    <w:rsid w:val="00DB1A7D"/>
    <w:rsid w:val="00DE14F8"/>
    <w:rsid w:val="00E7506C"/>
    <w:rsid w:val="00E8424B"/>
    <w:rsid w:val="00FB7C18"/>
    <w:rsid w:val="00FD5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E201"/>
  <w15:chartTrackingRefBased/>
  <w15:docId w15:val="{C17960F0-3DE1-458E-A57D-87C512F8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743E5"/>
  </w:style>
  <w:style w:type="character" w:customStyle="1" w:styleId="eop">
    <w:name w:val="eop"/>
    <w:basedOn w:val="DefaultParagraphFont"/>
    <w:rsid w:val="005743E5"/>
  </w:style>
  <w:style w:type="paragraph" w:styleId="NoSpacing">
    <w:name w:val="No Spacing"/>
    <w:uiPriority w:val="1"/>
    <w:qFormat/>
    <w:rsid w:val="00376EBB"/>
    <w:pPr>
      <w:spacing w:after="0" w:line="240" w:lineRule="auto"/>
    </w:pPr>
    <w:rPr>
      <w:rFonts w:ascii="Calibri" w:eastAsia="Calibri" w:hAnsi="Calibri" w:cs="Times New Roman"/>
      <w:sz w:val="24"/>
      <w:szCs w:val="24"/>
    </w:rPr>
  </w:style>
  <w:style w:type="paragraph" w:styleId="ListParagraph">
    <w:name w:val="List Paragraph"/>
    <w:basedOn w:val="Normal"/>
    <w:uiPriority w:val="34"/>
    <w:qFormat/>
    <w:rsid w:val="002B4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00352F-E2C1-43E2-9307-11B9DDD64BE3}">
  <ds:schemaRefs>
    <ds:schemaRef ds:uri="http://schemas.microsoft.com/sharepoint/v3/contenttype/forms"/>
  </ds:schemaRefs>
</ds:datastoreItem>
</file>

<file path=customXml/itemProps2.xml><?xml version="1.0" encoding="utf-8"?>
<ds:datastoreItem xmlns:ds="http://schemas.openxmlformats.org/officeDocument/2006/customXml" ds:itemID="{A942E06D-0306-4459-AC41-B097670EE2F0}">
  <ds:schemaRefs>
    <ds:schemaRef ds:uri="http://schemas.microsoft.com/office/2006/metadata/properties"/>
    <ds:schemaRef ds:uri="http://schemas.microsoft.com/office/infopath/2007/PartnerControls"/>
    <ds:schemaRef ds:uri="bcd5386e-2f2e-4406-a8cc-602db69bd708"/>
    <ds:schemaRef ds:uri="f72445fe-794f-46ea-81ff-e4229e6ffaed"/>
  </ds:schemaRefs>
</ds:datastoreItem>
</file>

<file path=customXml/itemProps3.xml><?xml version="1.0" encoding="utf-8"?>
<ds:datastoreItem xmlns:ds="http://schemas.openxmlformats.org/officeDocument/2006/customXml" ds:itemID="{A1DD32AE-980A-4C30-B48E-3CD2C1670C85}"/>
</file>

<file path=docProps/app.xml><?xml version="1.0" encoding="utf-8"?>
<Properties xmlns="http://schemas.openxmlformats.org/officeDocument/2006/extended-properties" xmlns:vt="http://schemas.openxmlformats.org/officeDocument/2006/docPropsVTypes">
  <Template>Normal</Template>
  <TotalTime>58</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Hutchings</dc:creator>
  <cp:keywords/>
  <dc:description/>
  <cp:lastModifiedBy>Mandy Elmer</cp:lastModifiedBy>
  <cp:revision>8</cp:revision>
  <dcterms:created xsi:type="dcterms:W3CDTF">2026-03-14T08:56:00Z</dcterms:created>
  <dcterms:modified xsi:type="dcterms:W3CDTF">2026-03-14T09:53:00Z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ies>
</file>