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0A0C0" w14:textId="52C7ED0A" w:rsidR="007126D6" w:rsidRDefault="0031650D">
      <w:r>
        <w:rPr>
          <w:noProof/>
        </w:rPr>
        <mc:AlternateContent>
          <mc:Choice Requires="wpg">
            <w:drawing>
              <wp:anchor distT="0" distB="0" distL="114300" distR="114300" simplePos="0" relativeHeight="251659264" behindDoc="1" locked="0" layoutInCell="1" allowOverlap="1" wp14:anchorId="053B50E3" wp14:editId="64181FA8">
                <wp:simplePos x="0" y="0"/>
                <wp:positionH relativeFrom="margin">
                  <wp:posOffset>-617220</wp:posOffset>
                </wp:positionH>
                <wp:positionV relativeFrom="paragraph">
                  <wp:posOffset>-605790</wp:posOffset>
                </wp:positionV>
                <wp:extent cx="10085705" cy="6947409"/>
                <wp:effectExtent l="0" t="0" r="10795" b="25400"/>
                <wp:wrapNone/>
                <wp:docPr id="1664" name="Group 1664"/>
                <wp:cNvGraphicFramePr/>
                <a:graphic xmlns:a="http://schemas.openxmlformats.org/drawingml/2006/main">
                  <a:graphicData uri="http://schemas.microsoft.com/office/word/2010/wordprocessingGroup">
                    <wpg:wgp>
                      <wpg:cNvGrpSpPr/>
                      <wpg:grpSpPr>
                        <a:xfrm>
                          <a:off x="0" y="0"/>
                          <a:ext cx="10085705" cy="6947409"/>
                          <a:chOff x="0" y="12826"/>
                          <a:chExt cx="10085832" cy="6947917"/>
                        </a:xfrm>
                      </wpg:grpSpPr>
                      <wps:wsp>
                        <wps:cNvPr id="7" name="Shape 7"/>
                        <wps:cNvSpPr/>
                        <wps:spPr>
                          <a:xfrm>
                            <a:off x="116204" y="68581"/>
                            <a:ext cx="2480564" cy="6814178"/>
                          </a:xfrm>
                          <a:custGeom>
                            <a:avLst/>
                            <a:gdLst/>
                            <a:ahLst/>
                            <a:cxnLst/>
                            <a:rect l="0" t="0" r="0" b="0"/>
                            <a:pathLst>
                              <a:path w="2480564" h="6976618">
                                <a:moveTo>
                                  <a:pt x="36195" y="50926"/>
                                </a:moveTo>
                                <a:cubicBezTo>
                                  <a:pt x="748983" y="0"/>
                                  <a:pt x="1654683" y="35687"/>
                                  <a:pt x="2398395" y="50926"/>
                                </a:cubicBezTo>
                                <a:cubicBezTo>
                                  <a:pt x="2480564" y="802513"/>
                                  <a:pt x="2330196" y="5189601"/>
                                  <a:pt x="2398395" y="6889877"/>
                                </a:cubicBezTo>
                                <a:cubicBezTo>
                                  <a:pt x="1819529" y="6840334"/>
                                  <a:pt x="943229" y="6976618"/>
                                  <a:pt x="36195" y="6889877"/>
                                </a:cubicBezTo>
                                <a:cubicBezTo>
                                  <a:pt x="0" y="5850001"/>
                                  <a:pt x="95618" y="2991104"/>
                                  <a:pt x="36195" y="50926"/>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wps:wsp>
                        <wps:cNvPr id="82" name="Shape 82"/>
                        <wps:cNvSpPr/>
                        <wps:spPr>
                          <a:xfrm>
                            <a:off x="2454275" y="130749"/>
                            <a:ext cx="4499357" cy="6771802"/>
                          </a:xfrm>
                          <a:custGeom>
                            <a:avLst/>
                            <a:gdLst/>
                            <a:ahLst/>
                            <a:cxnLst/>
                            <a:rect l="0" t="0" r="0" b="0"/>
                            <a:pathLst>
                              <a:path w="4499357" h="6771802">
                                <a:moveTo>
                                  <a:pt x="3759093" y="729"/>
                                </a:moveTo>
                                <a:cubicBezTo>
                                  <a:pt x="4003198" y="897"/>
                                  <a:pt x="4227155" y="10188"/>
                                  <a:pt x="4422775" y="34477"/>
                                </a:cubicBezTo>
                                <a:cubicBezTo>
                                  <a:pt x="4499357" y="1495866"/>
                                  <a:pt x="4447668" y="5500177"/>
                                  <a:pt x="4422775" y="6740077"/>
                                </a:cubicBezTo>
                                <a:cubicBezTo>
                                  <a:pt x="3861943" y="6771802"/>
                                  <a:pt x="1894840" y="6709978"/>
                                  <a:pt x="117475" y="6740077"/>
                                </a:cubicBezTo>
                                <a:cubicBezTo>
                                  <a:pt x="302387" y="5129464"/>
                                  <a:pt x="0" y="2133788"/>
                                  <a:pt x="117475" y="34477"/>
                                </a:cubicBezTo>
                                <a:cubicBezTo>
                                  <a:pt x="1265230" y="170581"/>
                                  <a:pt x="2701310" y="0"/>
                                  <a:pt x="3759093" y="729"/>
                                </a:cubicBezTo>
                                <a:close/>
                              </a:path>
                            </a:pathLst>
                          </a:custGeom>
                          <a:ln w="0" cap="rnd">
                            <a:solidFill>
                              <a:srgbClr val="00B0F0"/>
                            </a:solidFill>
                            <a:miter lim="127000"/>
                          </a:ln>
                        </wps:spPr>
                        <wps:style>
                          <a:lnRef idx="0">
                            <a:srgbClr val="000000">
                              <a:alpha val="0"/>
                            </a:srgbClr>
                          </a:lnRef>
                          <a:fillRef idx="1">
                            <a:srgbClr val="FFFFFF"/>
                          </a:fillRef>
                          <a:effectRef idx="0">
                            <a:scrgbClr r="0" g="0" b="0"/>
                          </a:effectRef>
                          <a:fontRef idx="none"/>
                        </wps:style>
                        <wps:bodyPr/>
                      </wps:wsp>
                      <wps:wsp>
                        <wps:cNvPr id="83" name="Shape 83"/>
                        <wps:cNvSpPr/>
                        <wps:spPr>
                          <a:xfrm>
                            <a:off x="2571750" y="134620"/>
                            <a:ext cx="4305300" cy="6736207"/>
                          </a:xfrm>
                          <a:custGeom>
                            <a:avLst/>
                            <a:gdLst/>
                            <a:ahLst/>
                            <a:cxnLst/>
                            <a:rect l="0" t="0" r="0" b="0"/>
                            <a:pathLst>
                              <a:path w="4305300" h="6736207">
                                <a:moveTo>
                                  <a:pt x="0" y="30607"/>
                                </a:moveTo>
                                <a:cubicBezTo>
                                  <a:pt x="1621917" y="82042"/>
                                  <a:pt x="2523109" y="0"/>
                                  <a:pt x="4305300" y="30607"/>
                                </a:cubicBezTo>
                                <a:cubicBezTo>
                                  <a:pt x="4235450" y="964565"/>
                                  <a:pt x="4244848" y="3671062"/>
                                  <a:pt x="4305300" y="6736207"/>
                                </a:cubicBezTo>
                                <a:cubicBezTo>
                                  <a:pt x="3126486" y="6646405"/>
                                  <a:pt x="1472946" y="6609232"/>
                                  <a:pt x="0" y="6736207"/>
                                </a:cubicBezTo>
                                <a:cubicBezTo>
                                  <a:pt x="150622" y="5243703"/>
                                  <a:pt x="157607" y="2024253"/>
                                  <a:pt x="0" y="30607"/>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wps:wsp>
                        <wps:cNvPr id="163" name="Shape 163"/>
                        <wps:cNvSpPr/>
                        <wps:spPr>
                          <a:xfrm>
                            <a:off x="6980682" y="1749298"/>
                            <a:ext cx="3028570" cy="5026279"/>
                          </a:xfrm>
                          <a:custGeom>
                            <a:avLst/>
                            <a:gdLst/>
                            <a:ahLst/>
                            <a:cxnLst/>
                            <a:rect l="0" t="0" r="0" b="0"/>
                            <a:pathLst>
                              <a:path w="3028570" h="5026279">
                                <a:moveTo>
                                  <a:pt x="29718" y="16129"/>
                                </a:moveTo>
                                <a:cubicBezTo>
                                  <a:pt x="1407796" y="243078"/>
                                  <a:pt x="1775079" y="0"/>
                                  <a:pt x="2931668" y="16129"/>
                                </a:cubicBezTo>
                                <a:cubicBezTo>
                                  <a:pt x="2827021" y="1570101"/>
                                  <a:pt x="3028570" y="2738755"/>
                                  <a:pt x="2931668" y="5026279"/>
                                </a:cubicBezTo>
                                <a:cubicBezTo>
                                  <a:pt x="1903476" y="5025823"/>
                                  <a:pt x="572136" y="4814431"/>
                                  <a:pt x="29718" y="5026279"/>
                                </a:cubicBezTo>
                                <a:cubicBezTo>
                                  <a:pt x="92456" y="3832479"/>
                                  <a:pt x="0" y="1485138"/>
                                  <a:pt x="29718" y="16129"/>
                                </a:cubicBezTo>
                                <a:close/>
                              </a:path>
                            </a:pathLst>
                          </a:custGeom>
                          <a:ln w="38100" cap="rnd">
                            <a:solidFill>
                              <a:srgbClr val="00B0F0"/>
                            </a:solidFill>
                            <a:miter lim="127000"/>
                          </a:ln>
                        </wps:spPr>
                        <wps:style>
                          <a:lnRef idx="1">
                            <a:srgbClr val="CE87FF"/>
                          </a:lnRef>
                          <a:fillRef idx="0">
                            <a:srgbClr val="000000">
                              <a:alpha val="0"/>
                            </a:srgbClr>
                          </a:fillRef>
                          <a:effectRef idx="0">
                            <a:scrgbClr r="0" g="0" b="0"/>
                          </a:effectRef>
                          <a:fontRef idx="none"/>
                        </wps:style>
                        <wps:bodyPr/>
                      </wps:wsp>
                      <pic:pic xmlns:pic="http://schemas.openxmlformats.org/drawingml/2006/picture">
                        <pic:nvPicPr>
                          <pic:cNvPr id="217" name="Picture 217"/>
                          <pic:cNvPicPr/>
                        </pic:nvPicPr>
                        <pic:blipFill>
                          <a:blip r:embed="rId7"/>
                          <a:stretch>
                            <a:fillRect/>
                          </a:stretch>
                        </pic:blipFill>
                        <pic:spPr>
                          <a:xfrm>
                            <a:off x="7003278" y="530794"/>
                            <a:ext cx="1368315" cy="761978"/>
                          </a:xfrm>
                          <a:prstGeom prst="rect">
                            <a:avLst/>
                          </a:prstGeom>
                          <a:ln>
                            <a:solidFill>
                              <a:srgbClr val="00B0F0"/>
                            </a:solidFill>
                          </a:ln>
                        </pic:spPr>
                      </pic:pic>
                      <wps:wsp>
                        <wps:cNvPr id="2228" name="Shape 2228"/>
                        <wps:cNvSpPr/>
                        <wps:spPr>
                          <a:xfrm>
                            <a:off x="0" y="1282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29" name="Shape 2229"/>
                        <wps:cNvSpPr/>
                        <wps:spPr>
                          <a:xfrm>
                            <a:off x="38100" y="12826"/>
                            <a:ext cx="10009632" cy="38100"/>
                          </a:xfrm>
                          <a:custGeom>
                            <a:avLst/>
                            <a:gdLst/>
                            <a:ahLst/>
                            <a:cxnLst/>
                            <a:rect l="0" t="0" r="0" b="0"/>
                            <a:pathLst>
                              <a:path w="10009632" h="38100">
                                <a:moveTo>
                                  <a:pt x="0" y="0"/>
                                </a:moveTo>
                                <a:lnTo>
                                  <a:pt x="10009632" y="0"/>
                                </a:lnTo>
                                <a:lnTo>
                                  <a:pt x="10009632"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0" name="Shape 2230"/>
                        <wps:cNvSpPr/>
                        <wps:spPr>
                          <a:xfrm>
                            <a:off x="10047732" y="1282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1" name="Shape 2231"/>
                        <wps:cNvSpPr/>
                        <wps:spPr>
                          <a:xfrm>
                            <a:off x="0" y="50926"/>
                            <a:ext cx="38100" cy="6871716"/>
                          </a:xfrm>
                          <a:custGeom>
                            <a:avLst/>
                            <a:gdLst/>
                            <a:ahLst/>
                            <a:cxnLst/>
                            <a:rect l="0" t="0" r="0" b="0"/>
                            <a:pathLst>
                              <a:path w="38100" h="6871716">
                                <a:moveTo>
                                  <a:pt x="0" y="0"/>
                                </a:moveTo>
                                <a:lnTo>
                                  <a:pt x="38100" y="0"/>
                                </a:lnTo>
                                <a:lnTo>
                                  <a:pt x="38100" y="6871716"/>
                                </a:lnTo>
                                <a:lnTo>
                                  <a:pt x="0" y="6871716"/>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2" name="Shape 2232"/>
                        <wps:cNvSpPr/>
                        <wps:spPr>
                          <a:xfrm>
                            <a:off x="10047732" y="50926"/>
                            <a:ext cx="38100" cy="6871716"/>
                          </a:xfrm>
                          <a:custGeom>
                            <a:avLst/>
                            <a:gdLst/>
                            <a:ahLst/>
                            <a:cxnLst/>
                            <a:rect l="0" t="0" r="0" b="0"/>
                            <a:pathLst>
                              <a:path w="38100" h="6871716">
                                <a:moveTo>
                                  <a:pt x="0" y="0"/>
                                </a:moveTo>
                                <a:lnTo>
                                  <a:pt x="38100" y="0"/>
                                </a:lnTo>
                                <a:lnTo>
                                  <a:pt x="38100" y="6871716"/>
                                </a:lnTo>
                                <a:lnTo>
                                  <a:pt x="0" y="6871716"/>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3" name="Shape 2233"/>
                        <wps:cNvSpPr/>
                        <wps:spPr>
                          <a:xfrm>
                            <a:off x="0" y="692264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4" name="Shape 2234"/>
                        <wps:cNvSpPr/>
                        <wps:spPr>
                          <a:xfrm>
                            <a:off x="38100" y="6922643"/>
                            <a:ext cx="10009632" cy="38100"/>
                          </a:xfrm>
                          <a:custGeom>
                            <a:avLst/>
                            <a:gdLst/>
                            <a:ahLst/>
                            <a:cxnLst/>
                            <a:rect l="0" t="0" r="0" b="0"/>
                            <a:pathLst>
                              <a:path w="10009632" h="38100">
                                <a:moveTo>
                                  <a:pt x="0" y="0"/>
                                </a:moveTo>
                                <a:lnTo>
                                  <a:pt x="10009632" y="0"/>
                                </a:lnTo>
                                <a:lnTo>
                                  <a:pt x="10009632"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s:wsp>
                        <wps:cNvPr id="2235" name="Shape 2235"/>
                        <wps:cNvSpPr/>
                        <wps:spPr>
                          <a:xfrm>
                            <a:off x="10047732" y="6922643"/>
                            <a:ext cx="38100" cy="38100"/>
                          </a:xfrm>
                          <a:custGeom>
                            <a:avLst/>
                            <a:gdLst/>
                            <a:ahLst/>
                            <a:cxnLst/>
                            <a:rect l="0" t="0" r="0" b="0"/>
                            <a:pathLst>
                              <a:path w="38100" h="38100">
                                <a:moveTo>
                                  <a:pt x="0" y="0"/>
                                </a:moveTo>
                                <a:lnTo>
                                  <a:pt x="38100" y="0"/>
                                </a:lnTo>
                                <a:lnTo>
                                  <a:pt x="38100" y="38100"/>
                                </a:lnTo>
                                <a:lnTo>
                                  <a:pt x="0" y="38100"/>
                                </a:lnTo>
                                <a:lnTo>
                                  <a:pt x="0" y="0"/>
                                </a:lnTo>
                              </a:path>
                            </a:pathLst>
                          </a:custGeom>
                          <a:ln w="0" cap="rnd">
                            <a:solidFill>
                              <a:srgbClr val="00B0F0"/>
                            </a:solidFill>
                            <a:miter lim="127000"/>
                          </a:ln>
                        </wps:spPr>
                        <wps:style>
                          <a:lnRef idx="0">
                            <a:srgbClr val="000000">
                              <a:alpha val="0"/>
                            </a:srgbClr>
                          </a:lnRef>
                          <a:fillRef idx="1">
                            <a:srgbClr val="7030A0"/>
                          </a:fillRef>
                          <a:effectRef idx="0">
                            <a:scrgbClr r="0" g="0" b="0"/>
                          </a:effectRef>
                          <a:fontRef idx="none"/>
                        </wps:style>
                        <wps:bodyPr/>
                      </wps:wsp>
                    </wpg:wgp>
                  </a:graphicData>
                </a:graphic>
                <wp14:sizeRelV relativeFrom="margin">
                  <wp14:pctHeight>0</wp14:pctHeight>
                </wp14:sizeRelV>
              </wp:anchor>
            </w:drawing>
          </mc:Choice>
          <mc:Fallback>
            <w:pict>
              <v:group w14:anchorId="0F40EE29" id="Group 1664" o:spid="_x0000_s1026" style="position:absolute;margin-left:-48.6pt;margin-top:-47.7pt;width:794.15pt;height:547.05pt;z-index:-251657216;mso-position-horizontal-relative:margin;mso-height-relative:margin" coordorigin=",128" coordsize="100858,69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">
                <v:shape id="Shape 7" o:spid="_x0000_s1027" style="position:absolute;left:1162;top:685;width:24805;height:68142;visibility:visible;mso-wrap-style:square;v-text-anchor:top" coordsize="2480564,697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" path="m36195,50926c748983,,1654683,35687,2398395,50926v82169,751587,-68199,5138675,,6838951c1819529,6840334,943229,6976618,36195,6889877,,5850001,95618,2991104,36195,50926xe" filled="f" strokecolor="#00b0f0" strokeweight="3pt">
                  <v:stroke miterlimit="83231f" joinstyle="miter" endcap="round"/>
                  <v:path arrowok="t" textboxrect="0,0,2480564,6976618"/>
                </v:shape>
                <v:shape id="Shape 82" o:spid="_x0000_s1028" style="position:absolute;left:24542;top:1307;width:44994;height:67718;visibility:visible;mso-wrap-style:square;v-text-anchor:top" coordsize="4499357,6771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" path="m3759093,729v244105,168,468062,9459,663682,33748c4499357,1495866,4447668,5500177,4422775,6740077v-560832,31725,-2527935,-30099,-4305300,c302387,5129464,,2133788,117475,34477,1265230,170581,2701310,,3759093,729xe" strokecolor="#00b0f0" strokeweight="0">
                  <v:stroke miterlimit="83231f" joinstyle="miter" endcap="round"/>
                  <v:path arrowok="t" textboxrect="0,0,4499357,6771802"/>
                </v:shape>
                <v:shape id="Shape 83" o:spid="_x0000_s1029" style="position:absolute;left:25717;top:1346;width:43053;height:67362;visibility:visible;mso-wrap-style:square;v-text-anchor:top" coordsize="4305300,6736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" path="m,30607c1621917,82042,2523109,,4305300,30607v-69850,933958,-60452,3640455,,6705600c3126486,6646405,1472946,6609232,,6736207,150622,5243703,157607,2024253,,30607xe" filled="f" strokecolor="#00b0f0" strokeweight="3pt">
                  <v:stroke miterlimit="83231f" joinstyle="miter" endcap="round"/>
                  <v:path arrowok="t" textboxrect="0,0,4305300,6736207"/>
                </v:shape>
                <v:shape id="Shape 163" o:spid="_x0000_s1030" style="position:absolute;left:69806;top:17492;width:30286;height:50263;visibility:visible;mso-wrap-style:square;v-text-anchor:top" coordsize="3028570,502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" path="m29718,16129c1407796,243078,1775079,,2931668,16129v-104647,1553972,96902,2722626,,5010150c1903476,5025823,572136,4814431,29718,5026279,92456,3832479,,1485138,29718,16129xe" filled="f" strokecolor="#00b0f0" strokeweight="3pt">
                  <v:stroke miterlimit="83231f" joinstyle="miter" endcap="round"/>
                  <v:path arrowok="t" textboxrect="0,0,3028570,502627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7" o:spid="_x0000_s1031" type="#_x0000_t75" style="position:absolute;left:70032;top:5307;width:13683;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" stroked="t" strokecolor="#00b0f0">
                  <v:imagedata r:id="rId8" o:title=""/>
                </v:shape>
                <v:shape id="Shape 2228" o:spid="_x0000_s1032" style="position:absolute;top:12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" path="m,l38100,r,38100l,38100,,e" fillcolor="#7030a0" strokecolor="#00b0f0" strokeweight="0">
                  <v:stroke miterlimit="83231f" joinstyle="miter" endcap="round"/>
                  <v:path arrowok="t" textboxrect="0,0,38100,38100"/>
                </v:shape>
                <v:shape id="Shape 2229" o:spid="_x0000_s1033" style="position:absolute;left:381;top:128;width:100096;height:381;visibility:visible;mso-wrap-style:square;v-text-anchor:top" coordsize="100096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" path="m,l10009632,r,38100l,38100,,e" fillcolor="#7030a0" strokecolor="#00b0f0" strokeweight="0">
                  <v:stroke miterlimit="83231f" joinstyle="miter" endcap="round"/>
                  <v:path arrowok="t" textboxrect="0,0,10009632,38100"/>
                </v:shape>
                <v:shape id="Shape 2230" o:spid="_x0000_s1034" style="position:absolute;left:100477;top:128;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" path="m,l38100,r,38100l,38100,,e" fillcolor="#7030a0" strokecolor="#00b0f0" strokeweight="0">
                  <v:stroke miterlimit="83231f" joinstyle="miter" endcap="round"/>
                  <v:path arrowok="t" textboxrect="0,0,38100,38100"/>
                </v:shape>
                <v:shape id="Shape 2231" o:spid="_x0000_s1035" style="position:absolute;top:509;width:381;height:68717;visibility:visible;mso-wrap-style:square;v-text-anchor:top" coordsize="38100,687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" path="m,l38100,r,6871716l,6871716,,e" fillcolor="#7030a0" strokecolor="#00b0f0" strokeweight="0">
                  <v:stroke miterlimit="83231f" joinstyle="miter" endcap="round"/>
                  <v:path arrowok="t" textboxrect="0,0,38100,6871716"/>
                </v:shape>
                <v:shape id="Shape 2232" o:spid="_x0000_s1036" style="position:absolute;left:100477;top:509;width:381;height:68717;visibility:visible;mso-wrap-style:square;v-text-anchor:top" coordsize="38100,687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" path="m,l38100,r,6871716l,6871716,,e" fillcolor="#7030a0" strokecolor="#00b0f0" strokeweight="0">
                  <v:stroke miterlimit="83231f" joinstyle="miter" endcap="round"/>
                  <v:path arrowok="t" textboxrect="0,0,38100,6871716"/>
                </v:shape>
                <v:shape id="Shape 2233" o:spid="_x0000_s1037" style="position:absolute;top:692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" path="m,l38100,r,38100l,38100,,e" fillcolor="#7030a0" strokecolor="#00b0f0" strokeweight="0">
                  <v:stroke miterlimit="83231f" joinstyle="miter" endcap="round"/>
                  <v:path arrowok="t" textboxrect="0,0,38100,38100"/>
                </v:shape>
                <v:shape id="Shape 2234" o:spid="_x0000_s1038" style="position:absolute;left:381;top:69226;width:100096;height:381;visibility:visible;mso-wrap-style:square;v-text-anchor:top" coordsize="1000963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" path="m,l10009632,r,38100l,38100,,e" fillcolor="#7030a0" strokecolor="#00b0f0" strokeweight="0">
                  <v:stroke miterlimit="83231f" joinstyle="miter" endcap="round"/>
                  <v:path arrowok="t" textboxrect="0,0,10009632,38100"/>
                </v:shape>
                <v:shape id="Shape 2235" o:spid="_x0000_s1039" style="position:absolute;left:100477;top:69226;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" path="m,l38100,r,38100l,38100,,e" fillcolor="#7030a0" strokecolor="#00b0f0" strokeweight="0">
                  <v:stroke miterlimit="83231f" joinstyle="miter" endcap="round"/>
                  <v:path arrowok="t" textboxrect="0,0,38100,38100"/>
                </v:shape>
                <w10:wrap anchorx="margin"/>
              </v:group>
            </w:pict>
          </mc:Fallback>
        </mc:AlternateContent>
      </w:r>
      <w:r w:rsidR="00B750F6">
        <w:rPr>
          <w:noProof/>
        </w:rPr>
        <mc:AlternateContent>
          <mc:Choice Requires="wps">
            <w:drawing>
              <wp:anchor distT="0" distB="0" distL="114300" distR="114300" simplePos="0" relativeHeight="251661312" behindDoc="0" locked="0" layoutInCell="1" allowOverlap="1" wp14:anchorId="05F6070C" wp14:editId="0BDC7CA4">
                <wp:simplePos x="0" y="0"/>
                <wp:positionH relativeFrom="column">
                  <wp:posOffset>199390</wp:posOffset>
                </wp:positionH>
                <wp:positionV relativeFrom="paragraph">
                  <wp:posOffset>-397510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AE06A6" w14:textId="3FD71490"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5F6070C" id="_x0000_t202" coordsize="21600,21600" o:spt="202" path="m,l,21600r21600,l21600,xe">
                <v:stroke joinstyle="miter"/>
                <v:path gradientshapeok="t" o:connecttype="rect"/>
              </v:shapetype>
              <v:shape id="Text Box 1" o:spid="_x0000_s1026" type="#_x0000_t202" style="position:absolute;margin-left:15.7pt;margin-top:-31.3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" filled="f" stroked="f">
                <v:textbox style="mso-fit-shape-to-text:t">
                  <w:txbxContent>
                    <w:p w14:paraId="27AE06A6" w14:textId="3FD71490"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v:textbox>
              </v:shape>
            </w:pict>
          </mc:Fallback>
        </mc:AlternateContent>
      </w:r>
      <w:r w:rsidR="00B750F6"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69504" behindDoc="0" locked="0" layoutInCell="1" allowOverlap="1" wp14:anchorId="6AD3DF81" wp14:editId="394C01EA">
                <wp:simplePos x="0" y="0"/>
                <wp:positionH relativeFrom="column">
                  <wp:posOffset>-505492</wp:posOffset>
                </wp:positionH>
                <wp:positionV relativeFrom="paragraph">
                  <wp:posOffset>337185</wp:posOffset>
                </wp:positionV>
                <wp:extent cx="2457418" cy="6782937"/>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18" cy="6782937"/>
                        </a:xfrm>
                        <a:prstGeom prst="rect">
                          <a:avLst/>
                        </a:prstGeom>
                        <a:noFill/>
                        <a:ln w="9525">
                          <a:noFill/>
                          <a:miter lim="800000"/>
                          <a:headEnd/>
                          <a:tailEnd/>
                        </a:ln>
                      </wps:spPr>
                      <wps:txbx>
                        <w:txbxContent>
                          <w:p w14:paraId="3CFBD43B" w14:textId="3A2C5570" w:rsidR="005743E5" w:rsidRPr="00B750F6" w:rsidRDefault="006F5FAE" w:rsidP="00B750F6">
                            <w:pPr>
                              <w:jc w:val="center"/>
                              <w:rPr>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At Burrsville Infant Academy, our science curriculum gives children a strong understanding of the world around them and develops their natural curiosity to find out how and why things happen</w:t>
                            </w:r>
                            <w:r w:rsidR="00531937" w:rsidRPr="00B750F6">
                              <w:rPr>
                                <w:rStyle w:val="normaltextrun"/>
                                <w:rFonts w:ascii="SassoonPrimaryInfant" w:hAnsi="SassoonPrimaryInfant" w:cs="Calibri"/>
                                <w:color w:val="000000"/>
                                <w:shd w:val="clear" w:color="auto" w:fill="FFFFFF"/>
                              </w:rPr>
                              <w:t>.</w:t>
                            </w:r>
                            <w:r w:rsidRPr="00B750F6">
                              <w:rPr>
                                <w:rStyle w:val="normaltextrun"/>
                                <w:rFonts w:ascii="SassoonPrimaryInfant" w:hAnsi="SassoonPrimaryInfant" w:cs="Calibri"/>
                                <w:color w:val="000000"/>
                                <w:shd w:val="clear" w:color="auto" w:fill="FFFFFF"/>
                              </w:rPr>
                              <w:t xml:space="preserve"> As scientists, children experience science through different contexts that are engaging, contextual and appropriate for their age group. They acquire specific skills and knowledge to help them to think scientifically using enquiry and investigation and encourag</w:t>
                            </w:r>
                            <w:r w:rsidR="002F7A4C" w:rsidRPr="00B750F6">
                              <w:rPr>
                                <w:rStyle w:val="normaltextrun"/>
                                <w:rFonts w:ascii="SassoonPrimaryInfant" w:hAnsi="SassoonPrimaryInfant" w:cs="Calibri"/>
                                <w:color w:val="000000"/>
                                <w:shd w:val="clear" w:color="auto" w:fill="FFFFFF"/>
                              </w:rPr>
                              <w:t>e</w:t>
                            </w:r>
                            <w:r w:rsidRPr="00B750F6">
                              <w:rPr>
                                <w:rStyle w:val="normaltextrun"/>
                                <w:rFonts w:ascii="SassoonPrimaryInfant" w:hAnsi="SassoonPrimaryInfant" w:cs="Calibri"/>
                                <w:color w:val="000000"/>
                                <w:shd w:val="clear" w:color="auto" w:fill="FFFFFF"/>
                              </w:rPr>
                              <w:t xml:space="preserve"> creative thought. Children learn to ask scientific questions and discuss issues which affect their lives, community and the world as a whole, now and in the future. Through a variety of investigative and practical experiences, children have the opportunity to develop their understanding of the world through exploration and investigation. In addition, children are immersed in scientific vocabulary aid</w:t>
                            </w:r>
                            <w:r w:rsidR="00C83267" w:rsidRPr="00B750F6">
                              <w:rPr>
                                <w:rStyle w:val="normaltextrun"/>
                                <w:rFonts w:ascii="SassoonPrimaryInfant" w:hAnsi="SassoonPrimaryInfant" w:cs="Calibri"/>
                                <w:color w:val="000000"/>
                                <w:shd w:val="clear" w:color="auto" w:fill="FFFFFF"/>
                              </w:rPr>
                              <w:t>ing their knowledge</w:t>
                            </w:r>
                            <w:r w:rsidRPr="00B750F6">
                              <w:rPr>
                                <w:rStyle w:val="normaltextrun"/>
                                <w:rFonts w:ascii="SassoonPrimaryInfant" w:hAnsi="SassoonPrimaryInfant" w:cs="Calibri"/>
                                <w:color w:val="000000"/>
                                <w:shd w:val="clear" w:color="auto" w:fill="FFFFFF"/>
                              </w:rPr>
                              <w:t xml:space="preserve"> and </w:t>
                            </w:r>
                            <w:r w:rsidR="00C83267" w:rsidRPr="00B750F6">
                              <w:rPr>
                                <w:rStyle w:val="normaltextrun"/>
                                <w:rFonts w:ascii="SassoonPrimaryInfant" w:hAnsi="SassoonPrimaryInfant" w:cs="Calibri"/>
                                <w:color w:val="000000"/>
                                <w:shd w:val="clear" w:color="auto" w:fill="FFFFFF"/>
                              </w:rPr>
                              <w:t>equipping</w:t>
                            </w:r>
                            <w:r w:rsidRPr="00B750F6">
                              <w:rPr>
                                <w:rStyle w:val="normaltextrun"/>
                                <w:rFonts w:ascii="SassoonPrimaryInfant" w:hAnsi="SassoonPrimaryInfant" w:cs="Calibri"/>
                                <w:color w:val="000000"/>
                                <w:shd w:val="clear" w:color="auto" w:fill="FFFFFF"/>
                              </w:rPr>
                              <w:t xml:space="preserve"> them with the ability to be able to explain scientific concepts. </w:t>
                            </w:r>
                            <w:r w:rsidRPr="00B750F6">
                              <w:rPr>
                                <w:rStyle w:val="eop"/>
                                <w:rFonts w:ascii="SassoonPrimaryInfant" w:hAnsi="SassoonPrimaryInfant" w:cs="Calibri"/>
                                <w:color w:val="000000"/>
                                <w:shd w:val="clear" w:color="auto" w:fill="FFFFFF"/>
                              </w:rPr>
                              <w:t> </w:t>
                            </w:r>
                          </w:p>
                          <w:p w14:paraId="6B487579" w14:textId="26E672F4" w:rsidR="005743E5" w:rsidRPr="00B750F6" w:rsidRDefault="005743E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3DF81" id="Text Box 2" o:spid="_x0000_s1027" type="#_x0000_t202" style="position:absolute;margin-left:-39.8pt;margin-top:26.55pt;width:193.5pt;height:534.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" filled="f" stroked="f">
                <v:textbox>
                  <w:txbxContent>
                    <w:p w14:paraId="3CFBD43B" w14:textId="3A2C5570" w:rsidR="005743E5" w:rsidRPr="00B750F6" w:rsidRDefault="006F5FAE" w:rsidP="00B750F6">
                      <w:pPr>
                        <w:jc w:val="center"/>
                        <w:rPr>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At Burrsville Infant Academy, our science curriculum gives children a strong understanding of the world around them and develops their natural curiosity to find out how and why things happen</w:t>
                      </w:r>
                      <w:r w:rsidR="00531937" w:rsidRPr="00B750F6">
                        <w:rPr>
                          <w:rStyle w:val="normaltextrun"/>
                          <w:rFonts w:ascii="SassoonPrimaryInfant" w:hAnsi="SassoonPrimaryInfant" w:cs="Calibri"/>
                          <w:color w:val="000000"/>
                          <w:shd w:val="clear" w:color="auto" w:fill="FFFFFF"/>
                        </w:rPr>
                        <w:t>.</w:t>
                      </w:r>
                      <w:r w:rsidRPr="00B750F6">
                        <w:rPr>
                          <w:rStyle w:val="normaltextrun"/>
                          <w:rFonts w:ascii="SassoonPrimaryInfant" w:hAnsi="SassoonPrimaryInfant" w:cs="Calibri"/>
                          <w:color w:val="000000"/>
                          <w:shd w:val="clear" w:color="auto" w:fill="FFFFFF"/>
                        </w:rPr>
                        <w:t xml:space="preserve"> As scientists, children experience science through different contexts that are engaging, contextual and appropriate for their age group. They acquire specific skills and knowledge to help them to think scientifically using enquiry and investigation and encourag</w:t>
                      </w:r>
                      <w:r w:rsidR="002F7A4C" w:rsidRPr="00B750F6">
                        <w:rPr>
                          <w:rStyle w:val="normaltextrun"/>
                          <w:rFonts w:ascii="SassoonPrimaryInfant" w:hAnsi="SassoonPrimaryInfant" w:cs="Calibri"/>
                          <w:color w:val="000000"/>
                          <w:shd w:val="clear" w:color="auto" w:fill="FFFFFF"/>
                        </w:rPr>
                        <w:t>e</w:t>
                      </w:r>
                      <w:r w:rsidRPr="00B750F6">
                        <w:rPr>
                          <w:rStyle w:val="normaltextrun"/>
                          <w:rFonts w:ascii="SassoonPrimaryInfant" w:hAnsi="SassoonPrimaryInfant" w:cs="Calibri"/>
                          <w:color w:val="000000"/>
                          <w:shd w:val="clear" w:color="auto" w:fill="FFFFFF"/>
                        </w:rPr>
                        <w:t xml:space="preserve"> creative thought. Children learn to ask scientific questions and discuss issues which affect their lives, community and the world as a whole, now and in the future. Through a variety of investigative and practical experiences, children have the opportunity to develop their understanding of the world through exploration and investigation. In addition, children are immersed in scientific vocabulary aid</w:t>
                      </w:r>
                      <w:r w:rsidR="00C83267" w:rsidRPr="00B750F6">
                        <w:rPr>
                          <w:rStyle w:val="normaltextrun"/>
                          <w:rFonts w:ascii="SassoonPrimaryInfant" w:hAnsi="SassoonPrimaryInfant" w:cs="Calibri"/>
                          <w:color w:val="000000"/>
                          <w:shd w:val="clear" w:color="auto" w:fill="FFFFFF"/>
                        </w:rPr>
                        <w:t>ing their knowledge</w:t>
                      </w:r>
                      <w:r w:rsidRPr="00B750F6">
                        <w:rPr>
                          <w:rStyle w:val="normaltextrun"/>
                          <w:rFonts w:ascii="SassoonPrimaryInfant" w:hAnsi="SassoonPrimaryInfant" w:cs="Calibri"/>
                          <w:color w:val="000000"/>
                          <w:shd w:val="clear" w:color="auto" w:fill="FFFFFF"/>
                        </w:rPr>
                        <w:t xml:space="preserve"> and </w:t>
                      </w:r>
                      <w:r w:rsidR="00C83267" w:rsidRPr="00B750F6">
                        <w:rPr>
                          <w:rStyle w:val="normaltextrun"/>
                          <w:rFonts w:ascii="SassoonPrimaryInfant" w:hAnsi="SassoonPrimaryInfant" w:cs="Calibri"/>
                          <w:color w:val="000000"/>
                          <w:shd w:val="clear" w:color="auto" w:fill="FFFFFF"/>
                        </w:rPr>
                        <w:t>equipping</w:t>
                      </w:r>
                      <w:r w:rsidRPr="00B750F6">
                        <w:rPr>
                          <w:rStyle w:val="normaltextrun"/>
                          <w:rFonts w:ascii="SassoonPrimaryInfant" w:hAnsi="SassoonPrimaryInfant" w:cs="Calibri"/>
                          <w:color w:val="000000"/>
                          <w:shd w:val="clear" w:color="auto" w:fill="FFFFFF"/>
                        </w:rPr>
                        <w:t xml:space="preserve"> them with the ability to be able to explain scientific concepts. </w:t>
                      </w:r>
                      <w:r w:rsidRPr="00B750F6">
                        <w:rPr>
                          <w:rStyle w:val="eop"/>
                          <w:rFonts w:ascii="SassoonPrimaryInfant" w:hAnsi="SassoonPrimaryInfant" w:cs="Calibri"/>
                          <w:color w:val="000000"/>
                          <w:shd w:val="clear" w:color="auto" w:fill="FFFFFF"/>
                        </w:rPr>
                        <w:t> </w:t>
                      </w:r>
                    </w:p>
                    <w:p w14:paraId="6B487579" w14:textId="26E672F4" w:rsidR="005743E5" w:rsidRPr="00B750F6" w:rsidRDefault="005743E5">
                      <w:pPr>
                        <w:rPr>
                          <w:sz w:val="24"/>
                          <w:szCs w:val="24"/>
                        </w:rPr>
                      </w:pPr>
                    </w:p>
                  </w:txbxContent>
                </v:textbox>
              </v:shape>
            </w:pict>
          </mc:Fallback>
        </mc:AlternateContent>
      </w:r>
      <w:r w:rsidR="00C77775">
        <w:rPr>
          <w:noProof/>
        </w:rPr>
        <mc:AlternateContent>
          <mc:Choice Requires="wps">
            <w:drawing>
              <wp:anchor distT="0" distB="0" distL="114300" distR="114300" simplePos="0" relativeHeight="251665408" behindDoc="0" locked="0" layoutInCell="1" allowOverlap="1" wp14:anchorId="029D402F" wp14:editId="5E09B365">
                <wp:simplePos x="0" y="0"/>
                <wp:positionH relativeFrom="column">
                  <wp:posOffset>2916423</wp:posOffset>
                </wp:positionH>
                <wp:positionV relativeFrom="paragraph">
                  <wp:posOffset>-358906</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6944ED" w14:textId="787333C5"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9D402F" id="Text Box 3" o:spid="_x0000_s1028" type="#_x0000_t202" style="position:absolute;margin-left:229.65pt;margin-top:-28.2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" filled="f" stroked="f">
                <v:textbox style="mso-fit-shape-to-text:t">
                  <w:txbxContent>
                    <w:p w14:paraId="216944ED" w14:textId="787333C5"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xbxContent>
                </v:textbox>
              </v:shape>
            </w:pict>
          </mc:Fallback>
        </mc:AlternateContent>
      </w:r>
      <w:r w:rsidR="006F5FAE">
        <w:rPr>
          <w:noProof/>
        </w:rPr>
        <mc:AlternateContent>
          <mc:Choice Requires="wps">
            <w:drawing>
              <wp:anchor distT="0" distB="0" distL="114300" distR="114300" simplePos="0" relativeHeight="251663360" behindDoc="0" locked="0" layoutInCell="1" allowOverlap="1" wp14:anchorId="55A92B6C" wp14:editId="5ADD753E">
                <wp:simplePos x="0" y="0"/>
                <wp:positionH relativeFrom="column">
                  <wp:posOffset>7751445</wp:posOffset>
                </wp:positionH>
                <wp:positionV relativeFrom="paragraph">
                  <wp:posOffset>-355600</wp:posOffset>
                </wp:positionV>
                <wp:extent cx="1718310" cy="182880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718310" cy="1828800"/>
                        </a:xfrm>
                        <a:prstGeom prst="rect">
                          <a:avLst/>
                        </a:prstGeom>
                        <a:noFill/>
                        <a:ln>
                          <a:noFill/>
                        </a:ln>
                      </wps:spPr>
                      <wps:txbx>
                        <w:txbxContent>
                          <w:p w14:paraId="738D7C09" w14:textId="7867D507" w:rsidR="00C657C5" w:rsidRPr="00B750F6" w:rsidRDefault="006F5FAE" w:rsidP="00B750F6">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w:t>
                            </w:r>
                          </w:p>
                          <w:p w14:paraId="3317AA4D" w14:textId="0F5CBB63" w:rsidR="00C657C5" w:rsidRPr="00B750F6" w:rsidRDefault="00C657C5" w:rsidP="00B750F6">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A92B6C" id="_x0000_s1029" type="#_x0000_t202" style="position:absolute;margin-left:610.35pt;margin-top:-28pt;width:135.3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" filled="f" stroked="f">
                <v:textbox style="mso-fit-shape-to-text:t">
                  <w:txbxContent>
                    <w:p w14:paraId="738D7C09" w14:textId="7867D507" w:rsidR="00C657C5" w:rsidRPr="00B750F6" w:rsidRDefault="006F5FAE" w:rsidP="00B750F6">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w:t>
                      </w:r>
                    </w:p>
                    <w:p w14:paraId="3317AA4D" w14:textId="0F5CBB63" w:rsidR="00C657C5" w:rsidRPr="00B750F6" w:rsidRDefault="00C657C5" w:rsidP="00B750F6">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w:t>
                      </w:r>
                    </w:p>
                  </w:txbxContent>
                </v:textbox>
              </v:shape>
            </w:pict>
          </mc:Fallback>
        </mc:AlternateContent>
      </w:r>
    </w:p>
    <w:p w14:paraId="1357FBB6" w14:textId="19B94A4D" w:rsidR="005743E5" w:rsidRPr="005743E5" w:rsidRDefault="0031650D" w:rsidP="005743E5">
      <w:r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73600" behindDoc="0" locked="0" layoutInCell="1" allowOverlap="1" wp14:anchorId="44F5C882" wp14:editId="3092C0C8">
                <wp:simplePos x="0" y="0"/>
                <wp:positionH relativeFrom="column">
                  <wp:posOffset>2115185</wp:posOffset>
                </wp:positionH>
                <wp:positionV relativeFrom="paragraph">
                  <wp:posOffset>8890</wp:posOffset>
                </wp:positionV>
                <wp:extent cx="4039235" cy="59118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9235" cy="5911850"/>
                        </a:xfrm>
                        <a:prstGeom prst="rect">
                          <a:avLst/>
                        </a:prstGeom>
                        <a:noFill/>
                        <a:ln w="9525">
                          <a:noFill/>
                          <a:miter lim="800000"/>
                          <a:headEnd/>
                          <a:tailEnd/>
                        </a:ln>
                      </wps:spPr>
                      <wps:txbx>
                        <w:txbxContent>
                          <w:p w14:paraId="6B272452" w14:textId="19502616" w:rsidR="00B750F6" w:rsidRPr="0031650D" w:rsidRDefault="00531937" w:rsidP="00B750F6">
                            <w:pPr>
                              <w:pStyle w:val="NoSpacing"/>
                              <w:jc w:val="center"/>
                              <w:rPr>
                                <w:rFonts w:ascii="SassoonPrimaryInfant" w:hAnsi="SassoonPrimaryInfant"/>
                              </w:rPr>
                            </w:pPr>
                            <w:r w:rsidRPr="0031650D">
                              <w:rPr>
                                <w:rStyle w:val="normaltextrun"/>
                                <w:rFonts w:ascii="SassoonPrimaryInfant" w:hAnsi="SassoonPrimaryInfant" w:cs="Calibri"/>
                                <w:color w:val="000000"/>
                                <w:shd w:val="clear" w:color="auto" w:fill="FFFFFF"/>
                              </w:rPr>
                              <w:t>At Burrsville Infant Academy</w:t>
                            </w:r>
                            <w:r w:rsidR="00B750F6" w:rsidRPr="0031650D">
                              <w:rPr>
                                <w:rStyle w:val="normaltextrun"/>
                                <w:rFonts w:ascii="SassoonPrimaryInfant" w:hAnsi="SassoonPrimaryInfant" w:cs="Calibri"/>
                                <w:color w:val="000000"/>
                                <w:shd w:val="clear" w:color="auto" w:fill="FFFFFF"/>
                              </w:rPr>
                              <w:t xml:space="preserve">, </w:t>
                            </w:r>
                            <w:r w:rsidR="00B750F6" w:rsidRPr="0031650D">
                              <w:rPr>
                                <w:rFonts w:ascii="SassoonPrimaryInfant" w:hAnsi="SassoonPrimaryInfant"/>
                              </w:rPr>
                              <w:t>scientific knowledge and enquiry skills are embedded in each project the children study and knowledge and skills are revisited and developed throughout their time at school.</w:t>
                            </w:r>
                          </w:p>
                          <w:p w14:paraId="57A93DEC" w14:textId="77777777" w:rsidR="00B750F6" w:rsidRPr="0031650D" w:rsidRDefault="00B750F6" w:rsidP="00B750F6">
                            <w:pPr>
                              <w:pStyle w:val="NoSpacing"/>
                              <w:jc w:val="center"/>
                              <w:rPr>
                                <w:rFonts w:ascii="SassoonPrimaryInfant" w:eastAsia="Comic Sans MS" w:hAnsi="SassoonPrimaryInfant" w:cs="Comic Sans MS"/>
                                <w:lang w:eastAsia="en-GB" w:bidi="en-GB"/>
                              </w:rPr>
                            </w:pPr>
                          </w:p>
                          <w:p w14:paraId="63AE7178" w14:textId="77777777" w:rsidR="00B750F6" w:rsidRPr="0031650D" w:rsidRDefault="00531937" w:rsidP="00B750F6">
                            <w:pPr>
                              <w:jc w:val="center"/>
                              <w:rPr>
                                <w:rStyle w:val="normaltextrun"/>
                                <w:rFonts w:ascii="SassoonPrimaryInfant" w:hAnsi="SassoonPrimaryInfant" w:cs="Calibri"/>
                                <w:color w:val="000000"/>
                                <w:sz w:val="24"/>
                                <w:szCs w:val="24"/>
                                <w:shd w:val="clear" w:color="auto" w:fill="FFFFFF"/>
                              </w:rPr>
                            </w:pPr>
                            <w:r w:rsidRPr="0031650D">
                              <w:rPr>
                                <w:rStyle w:val="normaltextrun"/>
                                <w:rFonts w:ascii="SassoonPrimaryInfant" w:hAnsi="SassoonPrimaryInfant" w:cs="Calibri"/>
                                <w:color w:val="000000"/>
                                <w:sz w:val="24"/>
                                <w:szCs w:val="24"/>
                                <w:shd w:val="clear" w:color="auto" w:fill="FFFFFF"/>
                              </w:rPr>
                              <w:t xml:space="preserve">As children progress through the school from EYFS to KS1, they revisit the appropriately sequenced scientific knowledge, skills, content and vocabulary so that they are built upon each year. This allows children to have the opportunity to achieve and develop the depth of their learning. </w:t>
                            </w:r>
                          </w:p>
                          <w:p w14:paraId="2B7A2424" w14:textId="26151735" w:rsidR="00C77775" w:rsidRDefault="00531937" w:rsidP="00B750F6">
                            <w:pPr>
                              <w:jc w:val="center"/>
                              <w:rPr>
                                <w:rStyle w:val="normaltextrun"/>
                                <w:rFonts w:ascii="SassoonPrimaryInfant" w:hAnsi="SassoonPrimaryInfant" w:cs="Calibri"/>
                                <w:color w:val="000000"/>
                                <w:sz w:val="24"/>
                                <w:szCs w:val="24"/>
                                <w:shd w:val="clear" w:color="auto" w:fill="FFFFFF"/>
                              </w:rPr>
                            </w:pPr>
                            <w:r w:rsidRPr="0031650D">
                              <w:rPr>
                                <w:rStyle w:val="normaltextrun"/>
                                <w:rFonts w:ascii="SassoonPrimaryInfant" w:hAnsi="SassoonPrimaryInfant" w:cs="Calibri"/>
                                <w:color w:val="000000"/>
                                <w:sz w:val="24"/>
                                <w:szCs w:val="24"/>
                                <w:shd w:val="clear" w:color="auto" w:fill="FFFFFF"/>
                              </w:rPr>
                              <w:t>Children are provided with a variety of opportunities for their science lessons to take part both inside and outside the classroom. This enriches and consolidates the learning which is embedded within their scientific practice.</w:t>
                            </w:r>
                            <w:r w:rsidR="00B750F6" w:rsidRPr="0031650D">
                              <w:rPr>
                                <w:rStyle w:val="normaltextrun"/>
                                <w:rFonts w:ascii="SassoonPrimaryInfant" w:hAnsi="SassoonPrimaryInfant" w:cs="Calibri"/>
                                <w:color w:val="000000"/>
                                <w:sz w:val="24"/>
                                <w:szCs w:val="24"/>
                                <w:shd w:val="clear" w:color="auto" w:fill="FFFFFF"/>
                              </w:rPr>
                              <w:t xml:space="preserve"> Children access the natural world and complete there learning outdoors whe</w:t>
                            </w:r>
                            <w:r w:rsidR="0031650D" w:rsidRPr="0031650D">
                              <w:rPr>
                                <w:rStyle w:val="normaltextrun"/>
                                <w:rFonts w:ascii="SassoonPrimaryInfant" w:hAnsi="SassoonPrimaryInfant" w:cs="Calibri"/>
                                <w:color w:val="000000"/>
                                <w:sz w:val="24"/>
                                <w:szCs w:val="24"/>
                                <w:shd w:val="clear" w:color="auto" w:fill="FFFFFF"/>
                              </w:rPr>
                              <w:t>n required this gives real life examples to children</w:t>
                            </w:r>
                            <w:r w:rsidR="0031650D">
                              <w:rPr>
                                <w:rStyle w:val="normaltextrun"/>
                                <w:rFonts w:ascii="SassoonPrimaryInfant" w:hAnsi="SassoonPrimaryInfant" w:cs="Calibri"/>
                                <w:color w:val="000000"/>
                                <w:sz w:val="24"/>
                                <w:szCs w:val="24"/>
                                <w:shd w:val="clear" w:color="auto" w:fill="FFFFFF"/>
                              </w:rPr>
                              <w:t>’s</w:t>
                            </w:r>
                            <w:r w:rsidR="0031650D" w:rsidRPr="0031650D">
                              <w:rPr>
                                <w:rStyle w:val="normaltextrun"/>
                                <w:rFonts w:ascii="SassoonPrimaryInfant" w:hAnsi="SassoonPrimaryInfant" w:cs="Calibri"/>
                                <w:color w:val="000000"/>
                                <w:sz w:val="24"/>
                                <w:szCs w:val="24"/>
                                <w:shd w:val="clear" w:color="auto" w:fill="FFFFFF"/>
                              </w:rPr>
                              <w:t xml:space="preserve"> learnt knowledge</w:t>
                            </w:r>
                          </w:p>
                          <w:p w14:paraId="25ACA209" w14:textId="77777777" w:rsidR="0031650D" w:rsidRPr="0031650D" w:rsidRDefault="0031650D" w:rsidP="00B750F6">
                            <w:pPr>
                              <w:jc w:val="center"/>
                              <w:rPr>
                                <w:rStyle w:val="normaltextrun"/>
                                <w:rFonts w:ascii="SassoonPrimaryInfant" w:hAnsi="SassoonPrimaryInfant" w:cs="Calibri"/>
                                <w:color w:val="000000"/>
                                <w:sz w:val="24"/>
                                <w:szCs w:val="24"/>
                                <w:shd w:val="clear" w:color="auto" w:fill="FFFFFF"/>
                              </w:rPr>
                            </w:pPr>
                          </w:p>
                          <w:p w14:paraId="4D5D02A2" w14:textId="77777777" w:rsidR="00C77775" w:rsidRPr="0031650D" w:rsidRDefault="00C77775" w:rsidP="00B750F6">
                            <w:pPr>
                              <w:jc w:val="center"/>
                              <w:rPr>
                                <w:rStyle w:val="normaltextrun"/>
                                <w:rFonts w:ascii="Comic Sans MS" w:hAnsi="Comic Sans MS" w:cs="Calibri"/>
                                <w:color w:val="000000"/>
                                <w:shd w:val="clear" w:color="auto" w:fill="FFFFFF"/>
                              </w:rPr>
                            </w:pPr>
                          </w:p>
                          <w:p w14:paraId="4C264888" w14:textId="22B43ACD" w:rsidR="00C77775" w:rsidRDefault="00C77775" w:rsidP="00531937">
                            <w:pPr>
                              <w:jc w:val="center"/>
                              <w:rPr>
                                <w:rStyle w:val="normaltextrun"/>
                                <w:rFonts w:ascii="Comic Sans MS" w:hAnsi="Comic Sans MS" w:cs="Calibri"/>
                                <w:color w:val="000000"/>
                                <w:sz w:val="20"/>
                                <w:szCs w:val="20"/>
                                <w:shd w:val="clear" w:color="auto" w:fill="FFFFFF"/>
                              </w:rPr>
                            </w:pPr>
                          </w:p>
                          <w:p w14:paraId="774089EF" w14:textId="77777777" w:rsidR="00C77775" w:rsidRDefault="00C77775" w:rsidP="00531937">
                            <w:pPr>
                              <w:jc w:val="center"/>
                              <w:rPr>
                                <w:rStyle w:val="normaltextrun"/>
                                <w:rFonts w:ascii="Comic Sans MS" w:hAnsi="Comic Sans MS" w:cs="Calibri"/>
                                <w:color w:val="000000"/>
                                <w:sz w:val="20"/>
                                <w:szCs w:val="20"/>
                                <w:shd w:val="clear" w:color="auto" w:fill="FFFFFF"/>
                              </w:rPr>
                            </w:pPr>
                          </w:p>
                          <w:p w14:paraId="20CB2F8B" w14:textId="3449877A" w:rsidR="00531937" w:rsidRDefault="00531937" w:rsidP="00531937">
                            <w:pPr>
                              <w:jc w:val="center"/>
                              <w:rPr>
                                <w:rStyle w:val="normaltextrun"/>
                                <w:rFonts w:ascii="Comic Sans MS" w:hAnsi="Comic Sans MS" w:cs="Calibri"/>
                                <w:color w:val="000000"/>
                                <w:sz w:val="20"/>
                                <w:szCs w:val="20"/>
                                <w:shd w:val="clear" w:color="auto" w:fill="FFFFFF"/>
                              </w:rPr>
                            </w:pPr>
                          </w:p>
                          <w:p w14:paraId="5E8FF2F7" w14:textId="77777777" w:rsidR="00531937" w:rsidRPr="001939EF" w:rsidRDefault="00531937" w:rsidP="00531937">
                            <w:pPr>
                              <w:jc w:val="center"/>
                              <w:rPr>
                                <w:rFonts w:ascii="Comic Sans MS" w:hAnsi="Comic Sans MS" w:cs="Calibri"/>
                                <w:color w:val="000000"/>
                                <w:sz w:val="20"/>
                                <w:szCs w:val="20"/>
                                <w:shd w:val="clear" w:color="auto" w:fill="FFFFFF"/>
                              </w:rPr>
                            </w:pPr>
                          </w:p>
                          <w:p w14:paraId="32149224" w14:textId="77777777" w:rsidR="00531937" w:rsidRDefault="00531937" w:rsidP="00531937"/>
                          <w:p w14:paraId="5A37350F" w14:textId="77777777" w:rsidR="00531937" w:rsidRDefault="00531937" w:rsidP="00531937"/>
                          <w:p w14:paraId="12FB7351" w14:textId="77777777" w:rsidR="00531937" w:rsidRDefault="00531937" w:rsidP="00531937"/>
                          <w:p w14:paraId="5383AF5C" w14:textId="77777777" w:rsidR="00531937" w:rsidRDefault="00531937" w:rsidP="005319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5C882" id="_x0000_s1030" type="#_x0000_t202" style="position:absolute;margin-left:166.55pt;margin-top:.7pt;width:318.05pt;height:46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" filled="f" stroked="f">
                <v:textbox>
                  <w:txbxContent>
                    <w:p w14:paraId="6B272452" w14:textId="19502616" w:rsidR="00B750F6" w:rsidRPr="0031650D" w:rsidRDefault="00531937" w:rsidP="00B750F6">
                      <w:pPr>
                        <w:pStyle w:val="NoSpacing"/>
                        <w:jc w:val="center"/>
                        <w:rPr>
                          <w:rFonts w:ascii="SassoonPrimaryInfant" w:hAnsi="SassoonPrimaryInfant"/>
                        </w:rPr>
                      </w:pPr>
                      <w:r w:rsidRPr="0031650D">
                        <w:rPr>
                          <w:rStyle w:val="normaltextrun"/>
                          <w:rFonts w:ascii="SassoonPrimaryInfant" w:hAnsi="SassoonPrimaryInfant" w:cs="Calibri"/>
                          <w:color w:val="000000"/>
                          <w:shd w:val="clear" w:color="auto" w:fill="FFFFFF"/>
                        </w:rPr>
                        <w:t>At Burrsville Infant Academy</w:t>
                      </w:r>
                      <w:r w:rsidR="00B750F6" w:rsidRPr="0031650D">
                        <w:rPr>
                          <w:rStyle w:val="normaltextrun"/>
                          <w:rFonts w:ascii="SassoonPrimaryInfant" w:hAnsi="SassoonPrimaryInfant" w:cs="Calibri"/>
                          <w:color w:val="000000"/>
                          <w:shd w:val="clear" w:color="auto" w:fill="FFFFFF"/>
                        </w:rPr>
                        <w:t xml:space="preserve">, </w:t>
                      </w:r>
                      <w:r w:rsidR="00B750F6" w:rsidRPr="0031650D">
                        <w:rPr>
                          <w:rFonts w:ascii="SassoonPrimaryInfant" w:hAnsi="SassoonPrimaryInfant"/>
                        </w:rPr>
                        <w:t>scientific knowledge and enquiry skills are embedded in each project the children study and knowledge and skills are revisited and developed throughout their time at school.</w:t>
                      </w:r>
                    </w:p>
                    <w:p w14:paraId="57A93DEC" w14:textId="77777777" w:rsidR="00B750F6" w:rsidRPr="0031650D" w:rsidRDefault="00B750F6" w:rsidP="00B750F6">
                      <w:pPr>
                        <w:pStyle w:val="NoSpacing"/>
                        <w:jc w:val="center"/>
                        <w:rPr>
                          <w:rFonts w:ascii="SassoonPrimaryInfant" w:eastAsia="Comic Sans MS" w:hAnsi="SassoonPrimaryInfant" w:cs="Comic Sans MS"/>
                          <w:lang w:eastAsia="en-GB" w:bidi="en-GB"/>
                        </w:rPr>
                      </w:pPr>
                    </w:p>
                    <w:p w14:paraId="63AE7178" w14:textId="77777777" w:rsidR="00B750F6" w:rsidRPr="0031650D" w:rsidRDefault="00531937" w:rsidP="00B750F6">
                      <w:pPr>
                        <w:jc w:val="center"/>
                        <w:rPr>
                          <w:rStyle w:val="normaltextrun"/>
                          <w:rFonts w:ascii="SassoonPrimaryInfant" w:hAnsi="SassoonPrimaryInfant" w:cs="Calibri"/>
                          <w:color w:val="000000"/>
                          <w:sz w:val="24"/>
                          <w:szCs w:val="24"/>
                          <w:shd w:val="clear" w:color="auto" w:fill="FFFFFF"/>
                        </w:rPr>
                      </w:pPr>
                      <w:r w:rsidRPr="0031650D">
                        <w:rPr>
                          <w:rStyle w:val="normaltextrun"/>
                          <w:rFonts w:ascii="SassoonPrimaryInfant" w:hAnsi="SassoonPrimaryInfant" w:cs="Calibri"/>
                          <w:color w:val="000000"/>
                          <w:sz w:val="24"/>
                          <w:szCs w:val="24"/>
                          <w:shd w:val="clear" w:color="auto" w:fill="FFFFFF"/>
                        </w:rPr>
                        <w:t xml:space="preserve">As children progress through the school from EYFS to KS1, they revisit the appropriately sequenced scientific knowledge, skills, content and vocabulary so that they are built upon each year. This allows children to have the opportunity to achieve and develop the depth of their learning. </w:t>
                      </w:r>
                    </w:p>
                    <w:p w14:paraId="2B7A2424" w14:textId="26151735" w:rsidR="00C77775" w:rsidRDefault="00531937" w:rsidP="00B750F6">
                      <w:pPr>
                        <w:jc w:val="center"/>
                        <w:rPr>
                          <w:rStyle w:val="normaltextrun"/>
                          <w:rFonts w:ascii="SassoonPrimaryInfant" w:hAnsi="SassoonPrimaryInfant" w:cs="Calibri"/>
                          <w:color w:val="000000"/>
                          <w:sz w:val="24"/>
                          <w:szCs w:val="24"/>
                          <w:shd w:val="clear" w:color="auto" w:fill="FFFFFF"/>
                        </w:rPr>
                      </w:pPr>
                      <w:r w:rsidRPr="0031650D">
                        <w:rPr>
                          <w:rStyle w:val="normaltextrun"/>
                          <w:rFonts w:ascii="SassoonPrimaryInfant" w:hAnsi="SassoonPrimaryInfant" w:cs="Calibri"/>
                          <w:color w:val="000000"/>
                          <w:sz w:val="24"/>
                          <w:szCs w:val="24"/>
                          <w:shd w:val="clear" w:color="auto" w:fill="FFFFFF"/>
                        </w:rPr>
                        <w:t>Children are provided with a variety of opportunities for their science lessons to take part both inside and outside the classroom. This enriches and consolidates the learning which is embedded within their scientific practice.</w:t>
                      </w:r>
                      <w:r w:rsidR="00B750F6" w:rsidRPr="0031650D">
                        <w:rPr>
                          <w:rStyle w:val="normaltextrun"/>
                          <w:rFonts w:ascii="SassoonPrimaryInfant" w:hAnsi="SassoonPrimaryInfant" w:cs="Calibri"/>
                          <w:color w:val="000000"/>
                          <w:sz w:val="24"/>
                          <w:szCs w:val="24"/>
                          <w:shd w:val="clear" w:color="auto" w:fill="FFFFFF"/>
                        </w:rPr>
                        <w:t xml:space="preserve"> Children access the natural world and complete there learning outdoors whe</w:t>
                      </w:r>
                      <w:r w:rsidR="0031650D" w:rsidRPr="0031650D">
                        <w:rPr>
                          <w:rStyle w:val="normaltextrun"/>
                          <w:rFonts w:ascii="SassoonPrimaryInfant" w:hAnsi="SassoonPrimaryInfant" w:cs="Calibri"/>
                          <w:color w:val="000000"/>
                          <w:sz w:val="24"/>
                          <w:szCs w:val="24"/>
                          <w:shd w:val="clear" w:color="auto" w:fill="FFFFFF"/>
                        </w:rPr>
                        <w:t>n required this gives real life examples to children</w:t>
                      </w:r>
                      <w:r w:rsidR="0031650D">
                        <w:rPr>
                          <w:rStyle w:val="normaltextrun"/>
                          <w:rFonts w:ascii="SassoonPrimaryInfant" w:hAnsi="SassoonPrimaryInfant" w:cs="Calibri"/>
                          <w:color w:val="000000"/>
                          <w:sz w:val="24"/>
                          <w:szCs w:val="24"/>
                          <w:shd w:val="clear" w:color="auto" w:fill="FFFFFF"/>
                        </w:rPr>
                        <w:t>’s</w:t>
                      </w:r>
                      <w:r w:rsidR="0031650D" w:rsidRPr="0031650D">
                        <w:rPr>
                          <w:rStyle w:val="normaltextrun"/>
                          <w:rFonts w:ascii="SassoonPrimaryInfant" w:hAnsi="SassoonPrimaryInfant" w:cs="Calibri"/>
                          <w:color w:val="000000"/>
                          <w:sz w:val="24"/>
                          <w:szCs w:val="24"/>
                          <w:shd w:val="clear" w:color="auto" w:fill="FFFFFF"/>
                        </w:rPr>
                        <w:t xml:space="preserve"> learnt knowledge</w:t>
                      </w:r>
                    </w:p>
                    <w:p w14:paraId="25ACA209" w14:textId="77777777" w:rsidR="0031650D" w:rsidRPr="0031650D" w:rsidRDefault="0031650D" w:rsidP="00B750F6">
                      <w:pPr>
                        <w:jc w:val="center"/>
                        <w:rPr>
                          <w:rStyle w:val="normaltextrun"/>
                          <w:rFonts w:ascii="SassoonPrimaryInfant" w:hAnsi="SassoonPrimaryInfant" w:cs="Calibri"/>
                          <w:color w:val="000000"/>
                          <w:sz w:val="24"/>
                          <w:szCs w:val="24"/>
                          <w:shd w:val="clear" w:color="auto" w:fill="FFFFFF"/>
                        </w:rPr>
                      </w:pPr>
                    </w:p>
                    <w:p w14:paraId="4D5D02A2" w14:textId="77777777" w:rsidR="00C77775" w:rsidRPr="0031650D" w:rsidRDefault="00C77775" w:rsidP="00B750F6">
                      <w:pPr>
                        <w:jc w:val="center"/>
                        <w:rPr>
                          <w:rStyle w:val="normaltextrun"/>
                          <w:rFonts w:ascii="Comic Sans MS" w:hAnsi="Comic Sans MS" w:cs="Calibri"/>
                          <w:color w:val="000000"/>
                          <w:shd w:val="clear" w:color="auto" w:fill="FFFFFF"/>
                        </w:rPr>
                      </w:pPr>
                    </w:p>
                    <w:p w14:paraId="4C264888" w14:textId="22B43ACD" w:rsidR="00C77775" w:rsidRDefault="00C77775" w:rsidP="00531937">
                      <w:pPr>
                        <w:jc w:val="center"/>
                        <w:rPr>
                          <w:rStyle w:val="normaltextrun"/>
                          <w:rFonts w:ascii="Comic Sans MS" w:hAnsi="Comic Sans MS" w:cs="Calibri"/>
                          <w:color w:val="000000"/>
                          <w:sz w:val="20"/>
                          <w:szCs w:val="20"/>
                          <w:shd w:val="clear" w:color="auto" w:fill="FFFFFF"/>
                        </w:rPr>
                      </w:pPr>
                    </w:p>
                    <w:p w14:paraId="774089EF" w14:textId="77777777" w:rsidR="00C77775" w:rsidRDefault="00C77775" w:rsidP="00531937">
                      <w:pPr>
                        <w:jc w:val="center"/>
                        <w:rPr>
                          <w:rStyle w:val="normaltextrun"/>
                          <w:rFonts w:ascii="Comic Sans MS" w:hAnsi="Comic Sans MS" w:cs="Calibri"/>
                          <w:color w:val="000000"/>
                          <w:sz w:val="20"/>
                          <w:szCs w:val="20"/>
                          <w:shd w:val="clear" w:color="auto" w:fill="FFFFFF"/>
                        </w:rPr>
                      </w:pPr>
                    </w:p>
                    <w:p w14:paraId="20CB2F8B" w14:textId="3449877A" w:rsidR="00531937" w:rsidRDefault="00531937" w:rsidP="00531937">
                      <w:pPr>
                        <w:jc w:val="center"/>
                        <w:rPr>
                          <w:rStyle w:val="normaltextrun"/>
                          <w:rFonts w:ascii="Comic Sans MS" w:hAnsi="Comic Sans MS" w:cs="Calibri"/>
                          <w:color w:val="000000"/>
                          <w:sz w:val="20"/>
                          <w:szCs w:val="20"/>
                          <w:shd w:val="clear" w:color="auto" w:fill="FFFFFF"/>
                        </w:rPr>
                      </w:pPr>
                    </w:p>
                    <w:p w14:paraId="5E8FF2F7" w14:textId="77777777" w:rsidR="00531937" w:rsidRPr="001939EF" w:rsidRDefault="00531937" w:rsidP="00531937">
                      <w:pPr>
                        <w:jc w:val="center"/>
                        <w:rPr>
                          <w:rFonts w:ascii="Comic Sans MS" w:hAnsi="Comic Sans MS" w:cs="Calibri"/>
                          <w:color w:val="000000"/>
                          <w:sz w:val="20"/>
                          <w:szCs w:val="20"/>
                          <w:shd w:val="clear" w:color="auto" w:fill="FFFFFF"/>
                        </w:rPr>
                      </w:pPr>
                    </w:p>
                    <w:p w14:paraId="32149224" w14:textId="77777777" w:rsidR="00531937" w:rsidRDefault="00531937" w:rsidP="00531937"/>
                    <w:p w14:paraId="5A37350F" w14:textId="77777777" w:rsidR="00531937" w:rsidRDefault="00531937" w:rsidP="00531937"/>
                    <w:p w14:paraId="12FB7351" w14:textId="77777777" w:rsidR="00531937" w:rsidRDefault="00531937" w:rsidP="00531937"/>
                    <w:p w14:paraId="5383AF5C" w14:textId="77777777" w:rsidR="00531937" w:rsidRDefault="00531937" w:rsidP="00531937"/>
                  </w:txbxContent>
                </v:textbox>
              </v:shape>
            </w:pict>
          </mc:Fallback>
        </mc:AlternateContent>
      </w:r>
    </w:p>
    <w:p w14:paraId="2AB5C028" w14:textId="1D09BD8B" w:rsidR="005743E5" w:rsidRPr="005743E5" w:rsidRDefault="005743E5" w:rsidP="005743E5"/>
    <w:p w14:paraId="31F36327" w14:textId="7DA082DD" w:rsidR="005743E5" w:rsidRPr="005743E5" w:rsidRDefault="005743E5" w:rsidP="005743E5"/>
    <w:p w14:paraId="7CBE4008" w14:textId="4A481CF6" w:rsidR="005743E5" w:rsidRPr="005743E5" w:rsidRDefault="00240F13" w:rsidP="005743E5">
      <w:r>
        <w:rPr>
          <w:noProof/>
        </w:rPr>
        <mc:AlternateContent>
          <mc:Choice Requires="wps">
            <w:drawing>
              <wp:anchor distT="0" distB="0" distL="114300" distR="114300" simplePos="0" relativeHeight="251667456" behindDoc="0" locked="0" layoutInCell="1" allowOverlap="1" wp14:anchorId="3ED638B6" wp14:editId="064DFA86">
                <wp:simplePos x="0" y="0"/>
                <wp:positionH relativeFrom="column">
                  <wp:posOffset>7242810</wp:posOffset>
                </wp:positionH>
                <wp:positionV relativeFrom="paragraph">
                  <wp:posOffset>78295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0E1AD6" w14:textId="62AB5ECA"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ED638B6" id="Text Box 4" o:spid="_x0000_s1031" type="#_x0000_t202" style="position:absolute;margin-left:570.3pt;margin-top:6.15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" filled="f" stroked="f">
                <v:textbox style="mso-fit-shape-to-text:t">
                  <w:txbxContent>
                    <w:p w14:paraId="450E1AD6" w14:textId="62AB5ECA" w:rsidR="00C657C5" w:rsidRPr="00B750F6" w:rsidRDefault="00C657C5" w:rsidP="00C657C5">
                      <w:pPr>
                        <w:jc w:val="center"/>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0F6">
                        <w:rPr>
                          <w:rFonts w:ascii="SassoonPrimaryInfant" w:hAnsi="SassoonPrimaryInfant" w:cstheme="minorHAnsi"/>
                          <w:noProof/>
                          <w:color w:val="0070C0"/>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v:textbox>
              </v:shape>
            </w:pict>
          </mc:Fallback>
        </mc:AlternateContent>
      </w:r>
    </w:p>
    <w:p w14:paraId="328B3DFD" w14:textId="45ACD740" w:rsidR="005743E5" w:rsidRPr="005743E5" w:rsidRDefault="00240F13" w:rsidP="005743E5">
      <w:r w:rsidRPr="005743E5">
        <w:rPr>
          <w:rStyle w:val="normaltextrun"/>
          <w:rFonts w:ascii="Calibri" w:hAnsi="Calibri" w:cs="Calibri"/>
          <w:noProof/>
          <w:color w:val="000000"/>
          <w:shd w:val="clear" w:color="auto" w:fill="FFFFFF"/>
        </w:rPr>
        <mc:AlternateContent>
          <mc:Choice Requires="wps">
            <w:drawing>
              <wp:anchor distT="45720" distB="45720" distL="114300" distR="114300" simplePos="0" relativeHeight="251677696" behindDoc="0" locked="0" layoutInCell="1" allowOverlap="1" wp14:anchorId="2DEE7D9F" wp14:editId="18D06EED">
                <wp:simplePos x="0" y="0"/>
                <wp:positionH relativeFrom="column">
                  <wp:posOffset>6411432</wp:posOffset>
                </wp:positionH>
                <wp:positionV relativeFrom="paragraph">
                  <wp:posOffset>283727</wp:posOffset>
                </wp:positionV>
                <wp:extent cx="2870377" cy="4573518"/>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377" cy="4573518"/>
                        </a:xfrm>
                        <a:prstGeom prst="rect">
                          <a:avLst/>
                        </a:prstGeom>
                        <a:noFill/>
                        <a:ln w="9525">
                          <a:noFill/>
                          <a:miter lim="800000"/>
                          <a:headEnd/>
                          <a:tailEnd/>
                        </a:ln>
                      </wps:spPr>
                      <wps:txbx>
                        <w:txbxContent>
                          <w:p w14:paraId="6B4743EE" w14:textId="2E4622E9" w:rsidR="00240F13" w:rsidRPr="00B750F6" w:rsidRDefault="00240F13"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At Burrsville Infant Academy our science curriculum is planned for the children to demonstrate their developing knowledge of living things and their habitats, plants, animals including humans, everyday materials, seasonal change and their ability to work scientifically. </w:t>
                            </w:r>
                          </w:p>
                          <w:p w14:paraId="53B5FF50" w14:textId="58D137C1" w:rsidR="006A3D6D" w:rsidRPr="00B750F6" w:rsidRDefault="006A3D6D"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Through the science curriculum being taught, children develop their love of science where they are fully engaged and focused on becoming scientists where they show curiosity and the desire to investigate.</w:t>
                            </w:r>
                          </w:p>
                          <w:p w14:paraId="2FF03AE9" w14:textId="57AEE842" w:rsidR="00240F13" w:rsidRPr="00B750F6" w:rsidRDefault="00240F13"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Upon the completion of each science unit and throughout it, teachers will assess children against the science progression of content document and the national curriculum. </w:t>
                            </w:r>
                          </w:p>
                          <w:p w14:paraId="554C3860" w14:textId="3A94D9D0" w:rsidR="00240F13" w:rsidRPr="00B750F6" w:rsidRDefault="00240F13" w:rsidP="00240F13">
                            <w:pPr>
                              <w:jc w:val="center"/>
                              <w:rPr>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Termly assessments take place to allow teachers to track the children’s progress against age-related expectations for science. </w:t>
                            </w:r>
                          </w:p>
                          <w:p w14:paraId="072EF817" w14:textId="77777777" w:rsidR="00240F13" w:rsidRPr="00B750F6" w:rsidRDefault="00240F13" w:rsidP="00240F13">
                            <w:pPr>
                              <w:jc w:val="center"/>
                              <w:rPr>
                                <w:rFonts w:ascii="Comic Sans MS" w:hAnsi="Comic Sans MS" w:cs="Calibri"/>
                                <w:color w:val="000000"/>
                                <w:shd w:val="clear" w:color="auto" w:fill="FFFFFF"/>
                              </w:rPr>
                            </w:pPr>
                          </w:p>
                          <w:p w14:paraId="2805DED3" w14:textId="77777777" w:rsidR="00240F13" w:rsidRPr="001939EF" w:rsidRDefault="00240F13" w:rsidP="00240F13">
                            <w:pPr>
                              <w:jc w:val="center"/>
                              <w:rPr>
                                <w:rFonts w:ascii="Comic Sans MS" w:hAnsi="Comic Sans MS" w:cs="Calibri"/>
                                <w:color w:val="000000"/>
                                <w:sz w:val="20"/>
                                <w:szCs w:val="20"/>
                                <w:shd w:val="clear" w:color="auto" w:fill="FFFFFF"/>
                              </w:rPr>
                            </w:pPr>
                          </w:p>
                          <w:p w14:paraId="044204B8" w14:textId="77777777" w:rsidR="00240F13" w:rsidRDefault="00240F13" w:rsidP="00240F13"/>
                          <w:p w14:paraId="73BBC5EE" w14:textId="77777777" w:rsidR="00240F13" w:rsidRDefault="00240F13" w:rsidP="00240F13"/>
                          <w:p w14:paraId="05A5396B" w14:textId="77777777" w:rsidR="00240F13" w:rsidRDefault="00240F13" w:rsidP="00240F13"/>
                          <w:p w14:paraId="2E987E63" w14:textId="77777777" w:rsidR="00240F13" w:rsidRDefault="00240F13" w:rsidP="00240F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E7D9F" id="_x0000_s1032" type="#_x0000_t202" style="position:absolute;margin-left:504.85pt;margin-top:22.35pt;width:226pt;height:360.1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" filled="f" stroked="f">
                <v:textbox>
                  <w:txbxContent>
                    <w:p w14:paraId="6B4743EE" w14:textId="2E4622E9" w:rsidR="00240F13" w:rsidRPr="00B750F6" w:rsidRDefault="00240F13"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At Burrsville Infant Academy our science curriculum is planned for the children to demonstrate their developing knowledge of living things and their habitats, plants, animals including humans, everyday materials, seasonal change and their ability to work scientifically. </w:t>
                      </w:r>
                    </w:p>
                    <w:p w14:paraId="53B5FF50" w14:textId="58D137C1" w:rsidR="006A3D6D" w:rsidRPr="00B750F6" w:rsidRDefault="006A3D6D"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Through the science curriculum being taught, children develop their love of science where they are fully engaged and focused on becoming scientists where they show curiosity and the desire to investigate.</w:t>
                      </w:r>
                    </w:p>
                    <w:p w14:paraId="2FF03AE9" w14:textId="57AEE842" w:rsidR="00240F13" w:rsidRPr="00B750F6" w:rsidRDefault="00240F13" w:rsidP="00240F13">
                      <w:pPr>
                        <w:jc w:val="center"/>
                        <w:rPr>
                          <w:rStyle w:val="normaltextrun"/>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Upon the completion of each science unit and throughout it, teachers will assess children against the science progression of content document and the national curriculum. </w:t>
                      </w:r>
                    </w:p>
                    <w:p w14:paraId="554C3860" w14:textId="3A94D9D0" w:rsidR="00240F13" w:rsidRPr="00B750F6" w:rsidRDefault="00240F13" w:rsidP="00240F13">
                      <w:pPr>
                        <w:jc w:val="center"/>
                        <w:rPr>
                          <w:rFonts w:ascii="SassoonPrimaryInfant" w:hAnsi="SassoonPrimaryInfant" w:cs="Calibri"/>
                          <w:color w:val="000000"/>
                          <w:shd w:val="clear" w:color="auto" w:fill="FFFFFF"/>
                        </w:rPr>
                      </w:pPr>
                      <w:r w:rsidRPr="00B750F6">
                        <w:rPr>
                          <w:rStyle w:val="normaltextrun"/>
                          <w:rFonts w:ascii="SassoonPrimaryInfant" w:hAnsi="SassoonPrimaryInfant" w:cs="Calibri"/>
                          <w:color w:val="000000"/>
                          <w:shd w:val="clear" w:color="auto" w:fill="FFFFFF"/>
                        </w:rPr>
                        <w:t xml:space="preserve">Termly assessments take place to allow teachers to track the children’s progress against age-related expectations for science. </w:t>
                      </w:r>
                    </w:p>
                    <w:p w14:paraId="072EF817" w14:textId="77777777" w:rsidR="00240F13" w:rsidRPr="00B750F6" w:rsidRDefault="00240F13" w:rsidP="00240F13">
                      <w:pPr>
                        <w:jc w:val="center"/>
                        <w:rPr>
                          <w:rFonts w:ascii="Comic Sans MS" w:hAnsi="Comic Sans MS" w:cs="Calibri"/>
                          <w:color w:val="000000"/>
                          <w:shd w:val="clear" w:color="auto" w:fill="FFFFFF"/>
                        </w:rPr>
                      </w:pPr>
                    </w:p>
                    <w:p w14:paraId="2805DED3" w14:textId="77777777" w:rsidR="00240F13" w:rsidRPr="001939EF" w:rsidRDefault="00240F13" w:rsidP="00240F13">
                      <w:pPr>
                        <w:jc w:val="center"/>
                        <w:rPr>
                          <w:rFonts w:ascii="Comic Sans MS" w:hAnsi="Comic Sans MS" w:cs="Calibri"/>
                          <w:color w:val="000000"/>
                          <w:sz w:val="20"/>
                          <w:szCs w:val="20"/>
                          <w:shd w:val="clear" w:color="auto" w:fill="FFFFFF"/>
                        </w:rPr>
                      </w:pPr>
                    </w:p>
                    <w:p w14:paraId="044204B8" w14:textId="77777777" w:rsidR="00240F13" w:rsidRDefault="00240F13" w:rsidP="00240F13"/>
                    <w:p w14:paraId="73BBC5EE" w14:textId="77777777" w:rsidR="00240F13" w:rsidRDefault="00240F13" w:rsidP="00240F13"/>
                    <w:p w14:paraId="05A5396B" w14:textId="77777777" w:rsidR="00240F13" w:rsidRDefault="00240F13" w:rsidP="00240F13"/>
                    <w:p w14:paraId="2E987E63" w14:textId="77777777" w:rsidR="00240F13" w:rsidRDefault="00240F13" w:rsidP="00240F13"/>
                  </w:txbxContent>
                </v:textbox>
              </v:shape>
            </w:pict>
          </mc:Fallback>
        </mc:AlternateContent>
      </w:r>
    </w:p>
    <w:p w14:paraId="009E1952" w14:textId="58E2D6FA" w:rsidR="005743E5" w:rsidRPr="005743E5" w:rsidRDefault="005743E5" w:rsidP="005743E5"/>
    <w:p w14:paraId="01390FF2" w14:textId="17AB2068" w:rsidR="005743E5" w:rsidRPr="005743E5" w:rsidRDefault="005743E5" w:rsidP="005743E5"/>
    <w:p w14:paraId="06725B63" w14:textId="33200F0A" w:rsidR="005743E5" w:rsidRPr="005743E5" w:rsidRDefault="005743E5" w:rsidP="005743E5"/>
    <w:p w14:paraId="6AEFEBDD" w14:textId="66619F6B" w:rsidR="005743E5" w:rsidRPr="005743E5" w:rsidRDefault="005743E5" w:rsidP="005743E5"/>
    <w:p w14:paraId="3E0243DE" w14:textId="5E1010C4" w:rsidR="005743E5" w:rsidRPr="005743E5" w:rsidRDefault="005743E5" w:rsidP="005743E5"/>
    <w:p w14:paraId="29058B71" w14:textId="599FB00A" w:rsidR="005743E5" w:rsidRPr="005743E5" w:rsidRDefault="005743E5" w:rsidP="005743E5"/>
    <w:p w14:paraId="5F11F0E2" w14:textId="400DD0AA" w:rsidR="005743E5" w:rsidRPr="005743E5" w:rsidRDefault="005743E5" w:rsidP="005743E5"/>
    <w:p w14:paraId="5FAF822B" w14:textId="64A22C19" w:rsidR="005743E5" w:rsidRPr="005743E5" w:rsidRDefault="005743E5" w:rsidP="005743E5"/>
    <w:p w14:paraId="00155107" w14:textId="0F112485" w:rsidR="005743E5" w:rsidRPr="005743E5" w:rsidRDefault="005743E5" w:rsidP="005743E5"/>
    <w:p w14:paraId="33920776" w14:textId="0693902A" w:rsidR="005743E5" w:rsidRPr="005743E5" w:rsidRDefault="005743E5" w:rsidP="005743E5"/>
    <w:p w14:paraId="7FD7FFBD" w14:textId="5920CE76" w:rsidR="005743E5" w:rsidRPr="005743E5" w:rsidRDefault="005743E5" w:rsidP="005743E5"/>
    <w:p w14:paraId="322BC892" w14:textId="1DB32E87" w:rsidR="005743E5" w:rsidRPr="005743E5" w:rsidRDefault="005743E5" w:rsidP="005743E5"/>
    <w:p w14:paraId="0BD515E8" w14:textId="6B109588" w:rsidR="005743E5" w:rsidRDefault="005743E5" w:rsidP="005743E5"/>
    <w:p w14:paraId="5D7F00BA" w14:textId="192A8E1A" w:rsidR="005743E5" w:rsidRDefault="005743E5" w:rsidP="003C1453"/>
    <w:p w14:paraId="34C64CC2" w14:textId="77777777" w:rsidR="005743E5" w:rsidRPr="005743E5" w:rsidRDefault="005743E5" w:rsidP="005743E5">
      <w:pPr>
        <w:jc w:val="right"/>
      </w:pPr>
    </w:p>
    <w:sectPr w:rsidR="005743E5" w:rsidRPr="005743E5" w:rsidSect="00C657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C5"/>
    <w:rsid w:val="00240F13"/>
    <w:rsid w:val="002517C0"/>
    <w:rsid w:val="002F7A4C"/>
    <w:rsid w:val="0031650D"/>
    <w:rsid w:val="003C1453"/>
    <w:rsid w:val="00412440"/>
    <w:rsid w:val="00462295"/>
    <w:rsid w:val="00531937"/>
    <w:rsid w:val="005743E5"/>
    <w:rsid w:val="00601399"/>
    <w:rsid w:val="006A3D6D"/>
    <w:rsid w:val="006F5FAE"/>
    <w:rsid w:val="007126D6"/>
    <w:rsid w:val="007A2C58"/>
    <w:rsid w:val="007F12E2"/>
    <w:rsid w:val="00A6703E"/>
    <w:rsid w:val="00B57CE3"/>
    <w:rsid w:val="00B61EC0"/>
    <w:rsid w:val="00B750F6"/>
    <w:rsid w:val="00C657C5"/>
    <w:rsid w:val="00C77775"/>
    <w:rsid w:val="00C83267"/>
    <w:rsid w:val="00EA04D8"/>
    <w:rsid w:val="00FC17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E201"/>
  <w15:chartTrackingRefBased/>
  <w15:docId w15:val="{C17960F0-3DE1-458E-A57D-87C512F8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7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743E5"/>
  </w:style>
  <w:style w:type="character" w:customStyle="1" w:styleId="eop">
    <w:name w:val="eop"/>
    <w:basedOn w:val="DefaultParagraphFont"/>
    <w:rsid w:val="005743E5"/>
  </w:style>
  <w:style w:type="paragraph" w:styleId="NoSpacing">
    <w:name w:val="No Spacing"/>
    <w:uiPriority w:val="1"/>
    <w:qFormat/>
    <w:rsid w:val="00B750F6"/>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7" ma:contentTypeDescription="Create a new document." ma:contentTypeScope="" ma:versionID="7f46bd1eb679e1db91fdf66f37d6bbde">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0ff76161cec6a7f18f48c49dc8d128c"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C20E35-E7FB-4755-B62F-18EC1B6A3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0FCF2A-52F5-4290-89AE-5D22EE9127DB}">
  <ds:schemaRefs>
    <ds:schemaRef ds:uri="http://schemas.microsoft.com/sharepoint/v3/contenttype/forms"/>
  </ds:schemaRefs>
</ds:datastoreItem>
</file>

<file path=customXml/itemProps3.xml><?xml version="1.0" encoding="utf-8"?>
<ds:datastoreItem xmlns:ds="http://schemas.openxmlformats.org/officeDocument/2006/customXml" ds:itemID="{19D5752C-337C-4028-B427-23ABC26153C4}">
  <ds:schemaRefs>
    <ds:schemaRef ds:uri="http://schemas.microsoft.com/office/2006/metadata/properties"/>
    <ds:schemaRef ds:uri="http://schemas.microsoft.com/office/infopath/2007/PartnerControls"/>
    <ds:schemaRef ds:uri="bcd5386e-2f2e-4406-a8cc-602db69bd708"/>
    <ds:schemaRef ds:uri="f72445fe-794f-46ea-81ff-e4229e6ffae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Hutchings</dc:creator>
  <cp:keywords/>
  <dc:description/>
  <cp:lastModifiedBy>Jess Robinson</cp:lastModifiedBy>
  <cp:revision>2</cp:revision>
  <dcterms:created xsi:type="dcterms:W3CDTF">2026-03-19T19:36:00Z</dcterms:created>
  <dcterms:modified xsi:type="dcterms:W3CDTF">2026-03-19T19:36:00Z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ies>
</file>